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F0" w:rsidRDefault="00FB64F0" w:rsidP="002371CC">
      <w:pPr>
        <w:jc w:val="both"/>
        <w:rPr>
          <w:rFonts w:asciiTheme="minorHAnsi" w:hAnsiTheme="minorHAnsi"/>
          <w:b/>
        </w:rPr>
      </w:pPr>
      <w:bookmarkStart w:id="0" w:name="_GoBack"/>
      <w:bookmarkEnd w:id="0"/>
    </w:p>
    <w:p w:rsidR="00FB64F0" w:rsidRDefault="00FB64F0" w:rsidP="002371CC">
      <w:pPr>
        <w:jc w:val="both"/>
        <w:rPr>
          <w:rFonts w:asciiTheme="minorHAnsi" w:hAnsiTheme="minorHAnsi"/>
          <w:b/>
        </w:rPr>
      </w:pPr>
    </w:p>
    <w:p w:rsidR="002371CC" w:rsidRPr="002D1BB0" w:rsidRDefault="002371CC" w:rsidP="002371CC">
      <w:pPr>
        <w:jc w:val="both"/>
        <w:rPr>
          <w:rFonts w:asciiTheme="minorHAnsi" w:hAnsiTheme="minorHAnsi"/>
          <w:b/>
        </w:rPr>
      </w:pPr>
      <w:r w:rsidRPr="002D1BB0">
        <w:rPr>
          <w:rFonts w:asciiTheme="minorHAnsi" w:hAnsiTheme="minorHAnsi"/>
          <w:b/>
        </w:rPr>
        <w:t>Application format:</w:t>
      </w:r>
    </w:p>
    <w:p w:rsidR="002371CC" w:rsidRPr="002D1BB0" w:rsidRDefault="002371CC" w:rsidP="002371C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D1BB0">
        <w:rPr>
          <w:sz w:val="24"/>
          <w:szCs w:val="24"/>
        </w:rPr>
        <w:t xml:space="preserve">This </w:t>
      </w:r>
      <w:r w:rsidRPr="002D1BB0">
        <w:rPr>
          <w:i/>
          <w:iCs/>
          <w:sz w:val="24"/>
          <w:szCs w:val="24"/>
        </w:rPr>
        <w:t xml:space="preserve">application </w:t>
      </w:r>
      <w:r w:rsidR="002C2A16" w:rsidRPr="002D1BB0">
        <w:rPr>
          <w:i/>
          <w:iCs/>
          <w:sz w:val="24"/>
          <w:szCs w:val="24"/>
        </w:rPr>
        <w:t xml:space="preserve">form </w:t>
      </w:r>
      <w:r w:rsidRPr="002D1BB0">
        <w:rPr>
          <w:sz w:val="24"/>
          <w:szCs w:val="24"/>
        </w:rPr>
        <w:t xml:space="preserve">can be used to assist you to organise and submit the correct information. </w:t>
      </w:r>
      <w:r w:rsidR="002C2A16" w:rsidRPr="002D1BB0">
        <w:rPr>
          <w:sz w:val="24"/>
          <w:szCs w:val="24"/>
        </w:rPr>
        <w:t>T</w:t>
      </w:r>
      <w:r w:rsidRPr="002D1BB0">
        <w:rPr>
          <w:sz w:val="24"/>
          <w:szCs w:val="24"/>
        </w:rPr>
        <w:t xml:space="preserve">he application may be typed but </w:t>
      </w:r>
      <w:r w:rsidR="002C2A16" w:rsidRPr="002D1BB0">
        <w:rPr>
          <w:sz w:val="24"/>
          <w:szCs w:val="24"/>
        </w:rPr>
        <w:t xml:space="preserve">ensure </w:t>
      </w:r>
      <w:r w:rsidRPr="002D1BB0">
        <w:rPr>
          <w:sz w:val="24"/>
          <w:szCs w:val="24"/>
        </w:rPr>
        <w:t xml:space="preserve">the </w:t>
      </w:r>
      <w:r w:rsidR="002C2A16" w:rsidRPr="002D1BB0">
        <w:rPr>
          <w:sz w:val="24"/>
          <w:szCs w:val="24"/>
        </w:rPr>
        <w:t>numbering is used t</w:t>
      </w:r>
      <w:r w:rsidRPr="002D1BB0">
        <w:rPr>
          <w:sz w:val="24"/>
          <w:szCs w:val="24"/>
        </w:rPr>
        <w:t>o present clear and sequential information.</w:t>
      </w:r>
    </w:p>
    <w:p w:rsidR="002371CC" w:rsidRPr="002D1BB0" w:rsidRDefault="002371CC" w:rsidP="002371C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D1BB0">
        <w:rPr>
          <w:sz w:val="24"/>
          <w:szCs w:val="24"/>
        </w:rPr>
        <w:t xml:space="preserve">A hardcopy application must be submitted in an appropriate sized A4 2 Ring Binder. Please ensure a full application is made as incomplete applications will be returned and cause unnecessary delays. </w:t>
      </w:r>
    </w:p>
    <w:p w:rsidR="002371CC" w:rsidRPr="002D1BB0" w:rsidRDefault="002371CC" w:rsidP="002371C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D1BB0">
        <w:rPr>
          <w:sz w:val="24"/>
          <w:szCs w:val="24"/>
        </w:rPr>
        <w:t xml:space="preserve">Every application for recognition must include: a signed complete </w:t>
      </w:r>
      <w:r w:rsidRPr="002D1BB0">
        <w:rPr>
          <w:i/>
          <w:iCs/>
          <w:sz w:val="24"/>
          <w:szCs w:val="24"/>
        </w:rPr>
        <w:t xml:space="preserve">application </w:t>
      </w:r>
      <w:r w:rsidR="002C2A16" w:rsidRPr="002D1BB0">
        <w:rPr>
          <w:i/>
          <w:iCs/>
          <w:sz w:val="24"/>
          <w:szCs w:val="24"/>
        </w:rPr>
        <w:t xml:space="preserve">form </w:t>
      </w:r>
      <w:r w:rsidRPr="002D1BB0">
        <w:rPr>
          <w:sz w:val="24"/>
          <w:szCs w:val="24"/>
        </w:rPr>
        <w:t>(Parts I, II and III as required) including appendices, re</w:t>
      </w:r>
      <w:r w:rsidR="002C2A16" w:rsidRPr="002D1BB0">
        <w:rPr>
          <w:sz w:val="24"/>
          <w:szCs w:val="24"/>
        </w:rPr>
        <w:t>mittance notice including fee/s and a cover letter.</w:t>
      </w:r>
    </w:p>
    <w:p w:rsidR="002371CC" w:rsidRPr="002D1BB0" w:rsidRDefault="002C2A16" w:rsidP="002371CC">
      <w:pPr>
        <w:pStyle w:val="ListParagraph"/>
        <w:numPr>
          <w:ilvl w:val="0"/>
          <w:numId w:val="8"/>
        </w:numPr>
        <w:jc w:val="both"/>
        <w:rPr>
          <w:b/>
          <w:bCs/>
          <w:sz w:val="24"/>
          <w:szCs w:val="24"/>
          <w:lang w:val="en-US" w:eastAsia="en-IE"/>
        </w:rPr>
      </w:pPr>
      <w:r w:rsidRPr="002D1BB0">
        <w:rPr>
          <w:sz w:val="24"/>
          <w:szCs w:val="24"/>
        </w:rPr>
        <w:t xml:space="preserve">The various </w:t>
      </w:r>
      <w:r w:rsidR="002371CC" w:rsidRPr="002D1BB0">
        <w:rPr>
          <w:sz w:val="24"/>
          <w:szCs w:val="24"/>
        </w:rPr>
        <w:t xml:space="preserve">policies and associated procedure documents must be supplied. Such information may be extracted from corporate documents as relevant and inserted as appendices and referenced in the </w:t>
      </w:r>
      <w:r w:rsidR="002371CC" w:rsidRPr="002D1BB0">
        <w:rPr>
          <w:i/>
          <w:iCs/>
          <w:sz w:val="24"/>
          <w:szCs w:val="24"/>
        </w:rPr>
        <w:t xml:space="preserve">application </w:t>
      </w:r>
      <w:r w:rsidR="00A23804" w:rsidRPr="002D1BB0">
        <w:rPr>
          <w:i/>
          <w:iCs/>
          <w:sz w:val="24"/>
          <w:szCs w:val="24"/>
        </w:rPr>
        <w:t>form</w:t>
      </w:r>
      <w:r w:rsidR="002371CC" w:rsidRPr="002D1BB0">
        <w:rPr>
          <w:sz w:val="24"/>
          <w:szCs w:val="24"/>
        </w:rPr>
        <w:t xml:space="preserve">. Providing references to page numbers in corporate documents will not be accepted. </w:t>
      </w:r>
    </w:p>
    <w:p w:rsidR="002371CC" w:rsidRPr="002D1BB0" w:rsidRDefault="002371CC" w:rsidP="002371CC">
      <w:pPr>
        <w:jc w:val="both"/>
        <w:rPr>
          <w:b/>
          <w:color w:val="1F497D"/>
          <w:lang w:val="en-IE"/>
        </w:rPr>
      </w:pPr>
    </w:p>
    <w:p w:rsidR="00FB64F0" w:rsidRPr="002D1BB0" w:rsidRDefault="00FB64F0" w:rsidP="002371CC">
      <w:pPr>
        <w:jc w:val="both"/>
        <w:rPr>
          <w:b/>
          <w:color w:val="1F497D"/>
          <w:lang w:val="en-IE"/>
        </w:rPr>
      </w:pPr>
    </w:p>
    <w:p w:rsidR="00FB64F0" w:rsidRPr="002D1BB0" w:rsidRDefault="00FB64F0" w:rsidP="002371CC">
      <w:pPr>
        <w:jc w:val="both"/>
        <w:rPr>
          <w:b/>
          <w:color w:val="1F497D"/>
          <w:lang w:val="en-IE"/>
        </w:rPr>
      </w:pPr>
    </w:p>
    <w:p w:rsidR="002371CC" w:rsidRPr="002D1BB0" w:rsidRDefault="002371CC" w:rsidP="002371CC">
      <w:pPr>
        <w:jc w:val="both"/>
        <w:rPr>
          <w:rFonts w:asciiTheme="minorHAnsi" w:hAnsiTheme="minorHAnsi"/>
          <w:b/>
        </w:rPr>
      </w:pPr>
      <w:r w:rsidRPr="002D1BB0">
        <w:rPr>
          <w:rFonts w:asciiTheme="minorHAnsi" w:hAnsiTheme="minorHAnsi"/>
          <w:b/>
        </w:rPr>
        <w:t xml:space="preserve">Application procedure: </w:t>
      </w:r>
    </w:p>
    <w:p w:rsidR="002371CC" w:rsidRDefault="009E6A21" w:rsidP="002371CC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F7786C">
        <w:rPr>
          <w:rFonts w:asciiTheme="minorHAnsi" w:hAnsiTheme="minorHAnsi"/>
          <w:b/>
          <w:sz w:val="24"/>
          <w:szCs w:val="24"/>
        </w:rPr>
        <w:t>All n</w:t>
      </w:r>
      <w:r w:rsidR="00C129C5" w:rsidRPr="00F7786C">
        <w:rPr>
          <w:rFonts w:asciiTheme="minorHAnsi" w:hAnsiTheme="minorHAnsi"/>
          <w:b/>
          <w:sz w:val="24"/>
          <w:szCs w:val="24"/>
        </w:rPr>
        <w:t xml:space="preserve">ew Applicants </w:t>
      </w:r>
      <w:r w:rsidRPr="00F7786C">
        <w:rPr>
          <w:rFonts w:asciiTheme="minorHAnsi" w:hAnsiTheme="minorHAnsi"/>
          <w:sz w:val="24"/>
          <w:szCs w:val="24"/>
        </w:rPr>
        <w:t xml:space="preserve">must contact the office to arrange </w:t>
      </w:r>
      <w:r w:rsidR="00C129C5" w:rsidRPr="00F7786C">
        <w:rPr>
          <w:rFonts w:asciiTheme="minorHAnsi" w:hAnsiTheme="minorHAnsi"/>
          <w:sz w:val="24"/>
          <w:szCs w:val="24"/>
        </w:rPr>
        <w:t>a pre-submission meeting with PHECC officers</w:t>
      </w:r>
      <w:r w:rsidRPr="00F7786C">
        <w:rPr>
          <w:rFonts w:asciiTheme="minorHAnsi" w:hAnsiTheme="minorHAnsi"/>
          <w:sz w:val="24"/>
          <w:szCs w:val="24"/>
        </w:rPr>
        <w:t>. At th</w:t>
      </w:r>
      <w:r w:rsidR="00F7786C" w:rsidRPr="00F7786C">
        <w:rPr>
          <w:rFonts w:asciiTheme="minorHAnsi" w:hAnsiTheme="minorHAnsi"/>
          <w:sz w:val="24"/>
          <w:szCs w:val="24"/>
        </w:rPr>
        <w:t xml:space="preserve">e </w:t>
      </w:r>
      <w:r w:rsidRPr="00F7786C">
        <w:rPr>
          <w:rFonts w:asciiTheme="minorHAnsi" w:hAnsiTheme="minorHAnsi"/>
          <w:sz w:val="24"/>
          <w:szCs w:val="24"/>
        </w:rPr>
        <w:t>meeting</w:t>
      </w:r>
      <w:r w:rsidR="00F7786C" w:rsidRPr="00F7786C">
        <w:rPr>
          <w:rFonts w:asciiTheme="minorHAnsi" w:hAnsiTheme="minorHAnsi"/>
          <w:sz w:val="24"/>
          <w:szCs w:val="24"/>
        </w:rPr>
        <w:t>,</w:t>
      </w:r>
      <w:r w:rsidRPr="00F7786C">
        <w:rPr>
          <w:rFonts w:asciiTheme="minorHAnsi" w:hAnsiTheme="minorHAnsi"/>
          <w:sz w:val="24"/>
          <w:szCs w:val="24"/>
        </w:rPr>
        <w:t xml:space="preserve"> Applicants </w:t>
      </w:r>
      <w:r w:rsidR="00F7786C">
        <w:rPr>
          <w:rFonts w:asciiTheme="minorHAnsi" w:hAnsiTheme="minorHAnsi"/>
          <w:sz w:val="24"/>
          <w:szCs w:val="24"/>
        </w:rPr>
        <w:t xml:space="preserve">must be able to </w:t>
      </w:r>
      <w:r w:rsidRPr="00F7786C">
        <w:rPr>
          <w:rFonts w:asciiTheme="minorHAnsi" w:hAnsiTheme="minorHAnsi"/>
          <w:sz w:val="24"/>
          <w:szCs w:val="24"/>
        </w:rPr>
        <w:t xml:space="preserve">show </w:t>
      </w:r>
      <w:r w:rsidR="00C129C5" w:rsidRPr="00F7786C">
        <w:rPr>
          <w:rFonts w:asciiTheme="minorHAnsi" w:hAnsiTheme="minorHAnsi"/>
          <w:sz w:val="24"/>
          <w:szCs w:val="24"/>
        </w:rPr>
        <w:t xml:space="preserve">evidence of capacity to comply with Council’s quality review framework. Pre-approval site visits may also be arranged. </w:t>
      </w:r>
    </w:p>
    <w:p w:rsidR="002371CC" w:rsidRPr="002D1BB0" w:rsidRDefault="002371CC" w:rsidP="002371C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D1BB0">
        <w:rPr>
          <w:sz w:val="24"/>
          <w:szCs w:val="24"/>
        </w:rPr>
        <w:t xml:space="preserve">Only complete applications will be assessed against Council Rules including course </w:t>
      </w:r>
      <w:r w:rsidR="00A23804" w:rsidRPr="002D1BB0">
        <w:rPr>
          <w:sz w:val="24"/>
          <w:szCs w:val="24"/>
        </w:rPr>
        <w:t xml:space="preserve">approval </w:t>
      </w:r>
      <w:r w:rsidRPr="002D1BB0">
        <w:rPr>
          <w:sz w:val="24"/>
          <w:szCs w:val="24"/>
        </w:rPr>
        <w:t>criteria.</w:t>
      </w:r>
    </w:p>
    <w:p w:rsidR="002371CC" w:rsidRPr="002D1BB0" w:rsidRDefault="002371CC" w:rsidP="002371CC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2D1BB0">
        <w:rPr>
          <w:sz w:val="24"/>
          <w:szCs w:val="24"/>
        </w:rPr>
        <w:t xml:space="preserve">Successful Applicants will be informed in writing after 1-3 months. </w:t>
      </w:r>
    </w:p>
    <w:p w:rsidR="002371CC" w:rsidRPr="002D1BB0" w:rsidRDefault="002371CC" w:rsidP="002371CC">
      <w:pPr>
        <w:pStyle w:val="ListParagraph"/>
        <w:numPr>
          <w:ilvl w:val="0"/>
          <w:numId w:val="8"/>
        </w:numPr>
        <w:jc w:val="both"/>
        <w:rPr>
          <w:b/>
          <w:bCs/>
          <w:sz w:val="24"/>
          <w:szCs w:val="24"/>
          <w:lang w:val="en-US" w:eastAsia="en-IE"/>
        </w:rPr>
      </w:pPr>
      <w:r w:rsidRPr="002D1BB0">
        <w:rPr>
          <w:sz w:val="24"/>
          <w:szCs w:val="24"/>
        </w:rPr>
        <w:t>Unsuccessful Applicants will be informed in writing and feedback will be provided. Unsuccessful applications will be retained by PHECC for a period of 3 months only after which they wil</w:t>
      </w:r>
      <w:r w:rsidR="00B3130C">
        <w:rPr>
          <w:sz w:val="24"/>
          <w:szCs w:val="24"/>
        </w:rPr>
        <w:t xml:space="preserve">l be shredded. Any subsequent </w:t>
      </w:r>
      <w:r w:rsidRPr="002D1BB0">
        <w:rPr>
          <w:sz w:val="24"/>
          <w:szCs w:val="24"/>
        </w:rPr>
        <w:t>application will warrant</w:t>
      </w:r>
      <w:r w:rsidR="00AA192E">
        <w:rPr>
          <w:sz w:val="24"/>
          <w:szCs w:val="24"/>
        </w:rPr>
        <w:t xml:space="preserve"> full </w:t>
      </w:r>
      <w:r w:rsidRPr="002D1BB0">
        <w:rPr>
          <w:sz w:val="24"/>
          <w:szCs w:val="24"/>
        </w:rPr>
        <w:t xml:space="preserve">payment of fees. </w:t>
      </w:r>
    </w:p>
    <w:p w:rsidR="000D7098" w:rsidRPr="002D1BB0" w:rsidRDefault="000D7098" w:rsidP="0083207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lang w:val="ga-IE"/>
        </w:rPr>
      </w:pPr>
    </w:p>
    <w:p w:rsidR="00477B10" w:rsidRPr="002D1BB0" w:rsidRDefault="00477B10" w:rsidP="0083207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lang w:val="ga-IE"/>
        </w:rPr>
      </w:pPr>
    </w:p>
    <w:p w:rsidR="00477B10" w:rsidRDefault="00477B10" w:rsidP="0083207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</w:p>
    <w:p w:rsidR="00C13EFC" w:rsidRDefault="00C13EFC">
      <w:pPr>
        <w:spacing w:after="200" w:line="276" w:lineRule="auto"/>
        <w:rPr>
          <w:rFonts w:ascii="Arial" w:hAnsi="Arial" w:cs="Arial"/>
          <w:sz w:val="20"/>
          <w:szCs w:val="20"/>
          <w:lang w:val="ga-IE"/>
        </w:rPr>
      </w:pPr>
      <w:r>
        <w:rPr>
          <w:rFonts w:ascii="Arial" w:hAnsi="Arial" w:cs="Arial"/>
          <w:sz w:val="20"/>
          <w:szCs w:val="20"/>
          <w:lang w:val="ga-IE"/>
        </w:rPr>
        <w:br w:type="page"/>
      </w:r>
    </w:p>
    <w:p w:rsidR="00477B10" w:rsidRPr="00A31410" w:rsidRDefault="00477B10" w:rsidP="00806DEC">
      <w:pPr>
        <w:pBdr>
          <w:top w:val="single" w:sz="2" w:space="1" w:color="7F7F7F" w:themeColor="text1" w:themeTint="80" w:shadow="1"/>
          <w:left w:val="single" w:sz="2" w:space="31" w:color="7F7F7F" w:themeColor="text1" w:themeTint="80" w:shadow="1"/>
          <w:bottom w:val="single" w:sz="2" w:space="1" w:color="7F7F7F" w:themeColor="text1" w:themeTint="80" w:shadow="1"/>
          <w:right w:val="single" w:sz="2" w:space="4" w:color="7F7F7F" w:themeColor="text1" w:themeTint="80" w:shadow="1"/>
        </w:pBdr>
        <w:rPr>
          <w:rFonts w:asciiTheme="minorHAnsi" w:hAnsi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1410">
        <w:rPr>
          <w:rFonts w:asciiTheme="minorHAnsi" w:hAnsiTheme="minorHAns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Part I</w:t>
      </w:r>
      <w:r w:rsidRPr="00A31410">
        <w:rPr>
          <w:rFonts w:asciiTheme="minorHAnsi" w:hAnsi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Application </w:t>
      </w:r>
      <w:r w:rsidR="00FB64F0">
        <w:rPr>
          <w:rFonts w:asciiTheme="minorHAnsi" w:hAnsi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</w:t>
      </w:r>
      <w:r w:rsidR="00D72237">
        <w:rPr>
          <w:rFonts w:asciiTheme="minorHAnsi" w:hAnsi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A31410">
        <w:rPr>
          <w:rFonts w:asciiTheme="minorHAnsi" w:hAnsi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Recognition of Institution</w:t>
      </w:r>
    </w:p>
    <w:p w:rsidR="00477B10" w:rsidRDefault="00477B10" w:rsidP="00477B10">
      <w:pPr>
        <w:jc w:val="both"/>
        <w:rPr>
          <w:rFonts w:asciiTheme="minorHAnsi" w:hAnsiTheme="minorHAnsi"/>
        </w:rPr>
      </w:pPr>
    </w:p>
    <w:p w:rsidR="00477B10" w:rsidRPr="00474C8B" w:rsidRDefault="00477B10" w:rsidP="00806DEC">
      <w:pPr>
        <w:ind w:left="-900"/>
        <w:jc w:val="both"/>
        <w:rPr>
          <w:rFonts w:asciiTheme="minorHAnsi" w:hAnsiTheme="minorHAnsi"/>
        </w:rPr>
      </w:pPr>
      <w:r w:rsidRPr="00474C8B">
        <w:rPr>
          <w:rFonts w:asciiTheme="minorHAnsi" w:hAnsiTheme="minorHAnsi"/>
        </w:rPr>
        <w:t>The applicant</w:t>
      </w:r>
      <w:r w:rsidR="00FB64F0">
        <w:rPr>
          <w:rFonts w:asciiTheme="minorHAnsi" w:hAnsiTheme="minorHAnsi"/>
        </w:rPr>
        <w:t xml:space="preserve">/recognised </w:t>
      </w:r>
      <w:r w:rsidRPr="00474C8B">
        <w:rPr>
          <w:rFonts w:asciiTheme="minorHAnsi" w:hAnsiTheme="minorHAnsi"/>
        </w:rPr>
        <w:t xml:space="preserve">institution will provide information under the headings below to Council's satisfaction. Please attach copies of current policies, procedures and all supporting documentation. By submitting an application the signee agrees to </w:t>
      </w:r>
      <w:r w:rsidR="00FB64F0">
        <w:rPr>
          <w:rFonts w:asciiTheme="minorHAnsi" w:hAnsiTheme="minorHAnsi"/>
        </w:rPr>
        <w:t>comply with Council Rules</w:t>
      </w:r>
      <w:r w:rsidRPr="00474C8B">
        <w:rPr>
          <w:rFonts w:asciiTheme="minorHAnsi" w:hAnsiTheme="minorHAnsi"/>
        </w:rPr>
        <w:t xml:space="preserve">.  </w:t>
      </w:r>
    </w:p>
    <w:p w:rsidR="00477B10" w:rsidRDefault="00477B10" w:rsidP="00477B10">
      <w:pPr>
        <w:rPr>
          <w:rFonts w:asciiTheme="minorHAnsi" w:hAnsiTheme="minorHAnsi" w:cs="Arial"/>
          <w:i/>
        </w:rPr>
      </w:pPr>
    </w:p>
    <w:p w:rsidR="00477B10" w:rsidRPr="00474C8B" w:rsidRDefault="00477B10" w:rsidP="00806DEC">
      <w:pPr>
        <w:ind w:left="-90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Note:</w:t>
      </w:r>
      <w:r w:rsidR="0029734E">
        <w:rPr>
          <w:rFonts w:asciiTheme="minorHAnsi" w:hAnsiTheme="minorHAnsi" w:cs="Arial"/>
          <w:i/>
        </w:rPr>
        <w:t xml:space="preserve"> Information </w:t>
      </w:r>
      <w:r w:rsidRPr="00474C8B">
        <w:rPr>
          <w:rFonts w:asciiTheme="minorHAnsi" w:hAnsiTheme="minorHAnsi" w:cs="Arial"/>
          <w:i/>
        </w:rPr>
        <w:t xml:space="preserve">marked </w:t>
      </w:r>
      <w:r>
        <w:rPr>
          <w:rFonts w:asciiTheme="minorHAnsi" w:hAnsiTheme="minorHAnsi" w:cs="Arial"/>
          <w:i/>
        </w:rPr>
        <w:t>with an asterisk (*) w</w:t>
      </w:r>
      <w:r w:rsidRPr="00474C8B">
        <w:rPr>
          <w:rFonts w:asciiTheme="minorHAnsi" w:hAnsiTheme="minorHAnsi" w:cs="Arial"/>
          <w:i/>
        </w:rPr>
        <w:t>ill be shown on the PHECC website.</w:t>
      </w:r>
    </w:p>
    <w:tbl>
      <w:tblPr>
        <w:tblpPr w:leftFromText="180" w:rightFromText="180" w:vertAnchor="text" w:horzAnchor="margin" w:tblpXSpec="center" w:tblpY="1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4028"/>
        <w:gridCol w:w="6067"/>
      </w:tblGrid>
      <w:tr w:rsidR="00477B10" w:rsidRPr="0040057E" w:rsidTr="00477B10">
        <w:tc>
          <w:tcPr>
            <w:tcW w:w="10740" w:type="dxa"/>
            <w:gridSpan w:val="3"/>
            <w:tcBorders>
              <w:top w:val="threeDEmboss" w:sz="24" w:space="0" w:color="auto"/>
            </w:tcBorders>
          </w:tcPr>
          <w:p w:rsidR="00FB64F0" w:rsidRDefault="00FB64F0" w:rsidP="00477B10">
            <w:pPr>
              <w:pStyle w:val="NoSpacing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</w:p>
          <w:p w:rsidR="00477B10" w:rsidRPr="00FB64F0" w:rsidRDefault="00477B10" w:rsidP="00477B10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FB64F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Applicant Institution Details</w:t>
            </w:r>
          </w:p>
          <w:p w:rsidR="00477B10" w:rsidRPr="0040057E" w:rsidRDefault="00477B10" w:rsidP="00477B10">
            <w:pPr>
              <w:pStyle w:val="NoSpacing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</w:p>
        </w:tc>
      </w:tr>
      <w:tr w:rsidR="00477B10" w:rsidRPr="0040057E" w:rsidTr="00367391">
        <w:tc>
          <w:tcPr>
            <w:tcW w:w="645" w:type="dxa"/>
            <w:tcBorders>
              <w:top w:val="threeDEngrave" w:sz="24" w:space="0" w:color="auto"/>
            </w:tcBorders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40057E">
              <w:rPr>
                <w:rFonts w:asciiTheme="minorHAnsi" w:hAnsiTheme="minorHAnsi" w:cs="Arial"/>
                <w:color w:val="000000"/>
              </w:rPr>
              <w:t>1.1</w:t>
            </w:r>
          </w:p>
        </w:tc>
        <w:tc>
          <w:tcPr>
            <w:tcW w:w="4028" w:type="dxa"/>
            <w:tcBorders>
              <w:top w:val="threeDEngrave" w:sz="24" w:space="0" w:color="auto"/>
            </w:tcBorders>
          </w:tcPr>
          <w:p w:rsid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Name*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477B10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applicant institution title in full.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6067" w:type="dxa"/>
            <w:tcBorders>
              <w:top w:val="threeDEngrave" w:sz="24" w:space="0" w:color="auto"/>
            </w:tcBorders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40057E">
              <w:rPr>
                <w:rFonts w:asciiTheme="minorHAnsi" w:hAnsiTheme="minorHAnsi" w:cs="Arial"/>
                <w:color w:val="000000"/>
              </w:rPr>
              <w:t>1.2</w:t>
            </w:r>
          </w:p>
        </w:tc>
        <w:tc>
          <w:tcPr>
            <w:tcW w:w="4028" w:type="dxa"/>
          </w:tcPr>
          <w:p w:rsidR="00781318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Postal a</w:t>
            </w:r>
            <w:r w:rsidR="00995056">
              <w:rPr>
                <w:rFonts w:asciiTheme="minorHAnsi" w:hAnsiTheme="minorHAnsi" w:cs="Arial"/>
                <w:b/>
                <w:color w:val="000000"/>
              </w:rPr>
              <w:t>ddress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="00995056">
              <w:rPr>
                <w:rFonts w:asciiTheme="minorHAnsi" w:hAnsiTheme="minorHAnsi" w:cs="Arial"/>
                <w:b/>
                <w:color w:val="000000"/>
              </w:rPr>
              <w:t>and website address*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477B10" w:rsidRP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postal address of applicant institution in full.</w:t>
            </w:r>
          </w:p>
          <w:p w:rsidR="00995056" w:rsidRPr="00781318" w:rsidRDefault="00995056" w:rsidP="009950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direct link to institution website.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6067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40057E">
              <w:rPr>
                <w:rFonts w:asciiTheme="minorHAnsi" w:hAnsiTheme="minorHAnsi" w:cs="Arial"/>
                <w:color w:val="000000"/>
              </w:rPr>
              <w:t>1.3</w:t>
            </w:r>
          </w:p>
        </w:tc>
        <w:tc>
          <w:tcPr>
            <w:tcW w:w="4028" w:type="dxa"/>
          </w:tcPr>
          <w:p w:rsidR="00781318" w:rsidRDefault="00995056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Main c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t xml:space="preserve">ontact name and job title 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477B10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name and job title of the person with whom PHECC will communi</w:t>
            </w:r>
            <w:r w:rsidR="00995056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cate regarding this application and subsequent correspondence from PHECC.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67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40057E">
              <w:rPr>
                <w:rFonts w:asciiTheme="minorHAnsi" w:hAnsiTheme="minorHAnsi" w:cs="Arial"/>
                <w:color w:val="000000"/>
              </w:rPr>
              <w:t>1.4</w:t>
            </w:r>
          </w:p>
        </w:tc>
        <w:tc>
          <w:tcPr>
            <w:tcW w:w="4028" w:type="dxa"/>
          </w:tcPr>
          <w:p w:rsid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Phone </w:t>
            </w:r>
            <w:r w:rsidR="00995056">
              <w:rPr>
                <w:rFonts w:asciiTheme="minorHAnsi" w:hAnsiTheme="minorHAnsi" w:cs="Arial"/>
                <w:b/>
                <w:color w:val="000000"/>
              </w:rPr>
              <w:t>and email</w:t>
            </w:r>
            <w:r w:rsidR="003645CE">
              <w:rPr>
                <w:rFonts w:asciiTheme="minorHAnsi" w:hAnsiTheme="minorHAnsi" w:cs="Arial"/>
                <w:b/>
                <w:color w:val="000000"/>
              </w:rPr>
              <w:t>*</w:t>
            </w:r>
            <w:r w:rsidR="00995056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477B10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Give direct number </w:t>
            </w:r>
            <w:r w:rsidR="00995056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and email </w:t>
            </w: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for </w:t>
            </w:r>
            <w:r w:rsidR="00995056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main </w:t>
            </w: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contact person.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6067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1.5</w:t>
            </w:r>
          </w:p>
        </w:tc>
        <w:tc>
          <w:tcPr>
            <w:tcW w:w="4028" w:type="dxa"/>
          </w:tcPr>
          <w:p w:rsidR="00995056" w:rsidRDefault="00995056" w:rsidP="009950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Internal verifier </w:t>
            </w:r>
          </w:p>
          <w:p w:rsidR="00781318" w:rsidRDefault="00781318" w:rsidP="009950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:rsidR="003645CE" w:rsidRPr="00781318" w:rsidRDefault="0029734E" w:rsidP="0099505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name and job title of the person who is responsible for quality assurance and with whom PHECC will liaise and meet during external quality reviews (site visits).</w:t>
            </w:r>
          </w:p>
          <w:p w:rsidR="00781318" w:rsidRPr="0040057E" w:rsidRDefault="00781318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6067" w:type="dxa"/>
          </w:tcPr>
          <w:p w:rsidR="0029734E" w:rsidRDefault="0029734E" w:rsidP="002973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2973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781318" w:rsidRDefault="00781318" w:rsidP="002973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81318" w:rsidRDefault="00781318" w:rsidP="002973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40057E" w:rsidRDefault="0029734E" w:rsidP="007813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Or tick if the name is the same as the</w:t>
            </w:r>
            <w:r w:rsid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main </w:t>
            </w:r>
            <w:r w:rsidR="00995056"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contact </w:t>
            </w:r>
            <w:r w:rsidR="00995056"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="00995056"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:rsidR="00781318" w:rsidRDefault="00781318"/>
    <w:p w:rsidR="00367391" w:rsidRDefault="00367391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81318" w:rsidRPr="00781318" w:rsidRDefault="00781318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4028"/>
        <w:gridCol w:w="6067"/>
      </w:tblGrid>
      <w:tr w:rsidR="00477B10" w:rsidRPr="0040057E" w:rsidTr="003645CE">
        <w:trPr>
          <w:cantSplit/>
          <w:tblHeader/>
        </w:trPr>
        <w:tc>
          <w:tcPr>
            <w:tcW w:w="10740" w:type="dxa"/>
            <w:gridSpan w:val="3"/>
            <w:tcBorders>
              <w:top w:val="threeDEmboss" w:sz="24" w:space="0" w:color="auto"/>
            </w:tcBorders>
          </w:tcPr>
          <w:p w:rsidR="008B20BD" w:rsidRDefault="008B20BD" w:rsidP="00477B10">
            <w:pPr>
              <w:pStyle w:val="NoSpacing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</w:p>
          <w:p w:rsidR="00477B10" w:rsidRPr="00FB64F0" w:rsidRDefault="00477B10" w:rsidP="00477B10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FB64F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Corporate Details</w:t>
            </w:r>
          </w:p>
          <w:p w:rsidR="00477B10" w:rsidRPr="0040057E" w:rsidRDefault="00477B10" w:rsidP="00477B10">
            <w:pPr>
              <w:pStyle w:val="NoSpacing"/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77B10" w:rsidRPr="0040057E" w:rsidTr="00367391">
        <w:tc>
          <w:tcPr>
            <w:tcW w:w="645" w:type="dxa"/>
            <w:tcBorders>
              <w:top w:val="threeDEngrave" w:sz="24" w:space="0" w:color="auto"/>
            </w:tcBorders>
          </w:tcPr>
          <w:p w:rsidR="00477B10" w:rsidRPr="0040057E" w:rsidRDefault="003645C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1.6</w:t>
            </w:r>
          </w:p>
        </w:tc>
        <w:tc>
          <w:tcPr>
            <w:tcW w:w="4028" w:type="dxa"/>
            <w:tcBorders>
              <w:top w:val="threeDEngrave" w:sz="24" w:space="0" w:color="auto"/>
            </w:tcBorders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>Institution type</w:t>
            </w:r>
            <w:r w:rsidR="0092000F">
              <w:rPr>
                <w:rFonts w:asciiTheme="minorHAnsi" w:hAnsiTheme="minorHAnsi" w:cs="Arial"/>
                <w:b/>
                <w:color w:val="000000"/>
              </w:rPr>
              <w:t xml:space="preserve"> and date founded </w:t>
            </w:r>
          </w:p>
          <w:p w:rsidR="00C66324" w:rsidRDefault="00C6632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477B10" w:rsidRP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Give </w:t>
            </w: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>details/title that best describes the institution</w:t>
            </w:r>
            <w:r w:rsidR="0092000F"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 as a legal entity</w:t>
            </w: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>, e.g. registered charity, company limited by guarantee etc.</w:t>
            </w:r>
            <w:r w:rsidR="0092000F"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 and </w:t>
            </w:r>
            <w:r w:rsidR="00407DE8"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provide </w:t>
            </w:r>
            <w:r w:rsidR="0092000F" w:rsidRPr="00781318">
              <w:rPr>
                <w:rFonts w:asciiTheme="minorHAnsi" w:hAnsiTheme="minorHAnsi" w:cs="Arial"/>
                <w:i/>
                <w:sz w:val="20"/>
                <w:szCs w:val="20"/>
              </w:rPr>
              <w:t>the date of foundation</w:t>
            </w:r>
            <w:r w:rsidR="00781318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67" w:type="dxa"/>
            <w:tcBorders>
              <w:top w:val="threeDEngrave" w:sz="24" w:space="0" w:color="auto"/>
            </w:tcBorders>
          </w:tcPr>
          <w:p w:rsidR="0029734E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Pr="00781318" w:rsidRDefault="0029734E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121E90" w:rsidRPr="0040057E" w:rsidTr="00367391">
        <w:tc>
          <w:tcPr>
            <w:tcW w:w="645" w:type="dxa"/>
          </w:tcPr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1.7</w:t>
            </w:r>
          </w:p>
        </w:tc>
        <w:tc>
          <w:tcPr>
            <w:tcW w:w="4028" w:type="dxa"/>
          </w:tcPr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>Affiliation with higher education institut</w:t>
            </w:r>
            <w:r w:rsidR="00FB64F0">
              <w:rPr>
                <w:rFonts w:asciiTheme="minorHAnsi" w:hAnsiTheme="minorHAnsi" w:cs="Arial"/>
                <w:b/>
                <w:color w:val="000000"/>
              </w:rPr>
              <w:t xml:space="preserve">e </w:t>
            </w:r>
          </w:p>
          <w:p w:rsidR="00121E90" w:rsidRPr="001848A1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:rsidR="00121E90" w:rsidRPr="0040057E" w:rsidRDefault="00121E9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1848A1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Give name of 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higher education i</w:t>
            </w:r>
            <w:r w:rsidR="00FB64F0">
              <w:rPr>
                <w:rFonts w:asciiTheme="minorHAnsi" w:hAnsiTheme="minorHAnsi" w:cs="Arial"/>
                <w:i/>
                <w:sz w:val="20"/>
                <w:szCs w:val="20"/>
              </w:rPr>
              <w:t xml:space="preserve">nstitute (medical or nursing school) the names </w:t>
            </w:r>
            <w:r w:rsidRPr="001848A1">
              <w:rPr>
                <w:rFonts w:asciiTheme="minorHAnsi" w:hAnsiTheme="minorHAnsi" w:cs="Arial"/>
                <w:i/>
                <w:sz w:val="20"/>
                <w:szCs w:val="20"/>
              </w:rPr>
              <w:t xml:space="preserve">and </w:t>
            </w:r>
            <w:r w:rsidR="00FB64F0">
              <w:rPr>
                <w:rFonts w:asciiTheme="minorHAnsi" w:hAnsiTheme="minorHAnsi" w:cs="Arial"/>
                <w:i/>
                <w:sz w:val="20"/>
                <w:szCs w:val="20"/>
              </w:rPr>
              <w:t xml:space="preserve">titles of lead persons involved (see also 1.8). </w:t>
            </w:r>
          </w:p>
        </w:tc>
        <w:tc>
          <w:tcPr>
            <w:tcW w:w="6067" w:type="dxa"/>
          </w:tcPr>
          <w:p w:rsidR="00121E90" w:rsidRPr="001848A1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1848A1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For paramedic and </w:t>
            </w:r>
            <w:r w:rsidR="00D72237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advanced paramedic courses only</w:t>
            </w:r>
          </w:p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Pr="001848A1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t>Not applicable</w:t>
            </w:r>
            <w:r w:rsidR="00F7311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</w:t>
            </w: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                               </w:t>
            </w: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  <w:p w:rsidR="00121E90" w:rsidRPr="001848A1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Pr="0040057E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FB64F0" w:rsidRPr="0040057E" w:rsidTr="00367391">
        <w:tc>
          <w:tcPr>
            <w:tcW w:w="645" w:type="dxa"/>
          </w:tcPr>
          <w:p w:rsidR="00FB64F0" w:rsidRDefault="00FB64F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1.8</w:t>
            </w:r>
          </w:p>
        </w:tc>
        <w:tc>
          <w:tcPr>
            <w:tcW w:w="4028" w:type="dxa"/>
          </w:tcPr>
          <w:p w:rsidR="00FB64F0" w:rsidRPr="0040057E" w:rsidRDefault="00FB64F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Organisational structure and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governance </w:t>
            </w:r>
          </w:p>
          <w:p w:rsidR="00FB64F0" w:rsidRDefault="00FB64F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FB64F0" w:rsidRPr="00781318" w:rsidRDefault="00FB64F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Provide an explanation of structure and include an organisational chart. </w:t>
            </w:r>
          </w:p>
          <w:p w:rsidR="00FB64F0" w:rsidRPr="0040057E" w:rsidRDefault="00FB64F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details of governance arrangements to ensure education and training is provided to a consistently high standard.</w:t>
            </w:r>
            <w:r>
              <w:rPr>
                <w:rFonts w:asciiTheme="minorHAnsi" w:hAnsiTheme="minorHAnsi" w:cs="Arial"/>
                <w:i/>
                <w:color w:val="000000"/>
              </w:rPr>
              <w:t xml:space="preserve"> </w:t>
            </w:r>
          </w:p>
        </w:tc>
        <w:tc>
          <w:tcPr>
            <w:tcW w:w="6067" w:type="dxa"/>
          </w:tcPr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FB64F0" w:rsidRPr="00781318" w:rsidRDefault="00FB64F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FB64F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1.9</w:t>
            </w:r>
          </w:p>
        </w:tc>
        <w:tc>
          <w:tcPr>
            <w:tcW w:w="4028" w:type="dxa"/>
          </w:tcPr>
          <w:p w:rsidR="00477B10" w:rsidRPr="0040057E" w:rsidRDefault="0092000F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Business case </w:t>
            </w:r>
          </w:p>
          <w:p w:rsidR="00C66324" w:rsidRDefault="00C6632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8B20BD" w:rsidRPr="00781318" w:rsidRDefault="00407DE8" w:rsidP="002973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Give a business case/rationale to deliver </w:t>
            </w:r>
            <w:r w:rsidR="0092000F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PHECC </w:t>
            </w:r>
            <w:r w:rsidR="0029734E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approved </w:t>
            </w:r>
            <w:r w:rsidR="0092000F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courses to include </w:t>
            </w: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experience to date (if any) with education and training</w:t>
            </w:r>
            <w:r w:rsidR="0092000F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6067" w:type="dxa"/>
          </w:tcPr>
          <w:p w:rsidR="0029734E" w:rsidRDefault="0029734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9734E" w:rsidRDefault="0029734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Pr="00781318" w:rsidRDefault="00477B10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FB64F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1.10</w:t>
            </w:r>
          </w:p>
        </w:tc>
        <w:tc>
          <w:tcPr>
            <w:tcW w:w="4028" w:type="dxa"/>
          </w:tcPr>
          <w:p w:rsidR="00477B10" w:rsidRPr="0040057E" w:rsidRDefault="0092000F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Training infrastructure </w:t>
            </w:r>
          </w:p>
          <w:p w:rsidR="00C66324" w:rsidRDefault="00C6632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477B10" w:rsidRP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Give </w:t>
            </w:r>
            <w:r w:rsidR="0092000F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details of the training premises and equipment to accommodate student learning</w:t>
            </w:r>
            <w:r w:rsidR="00407DE8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and course delivery. 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67" w:type="dxa"/>
          </w:tcPr>
          <w:p w:rsidR="00477B10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C2A16" w:rsidRDefault="002C2A16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C2A16" w:rsidRDefault="002C2A16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2C2A16" w:rsidRDefault="002C2A16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Pr="00781318" w:rsidRDefault="00695061" w:rsidP="002C2A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1.11</w:t>
            </w:r>
          </w:p>
        </w:tc>
        <w:tc>
          <w:tcPr>
            <w:tcW w:w="4028" w:type="dxa"/>
          </w:tcPr>
          <w:p w:rsidR="00477B10" w:rsidRPr="0040057E" w:rsidRDefault="00EF52C2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F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t xml:space="preserve">inancial viability </w:t>
            </w:r>
          </w:p>
          <w:p w:rsidR="00C66324" w:rsidRDefault="00C6632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8B20BD" w:rsidRP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Attach cop</w:t>
            </w:r>
            <w:r w:rsidR="0029734E"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ies of supporting documentation as relevant. </w:t>
            </w:r>
          </w:p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67" w:type="dxa"/>
          </w:tcPr>
          <w:p w:rsidR="00477B10" w:rsidRPr="00781318" w:rsidRDefault="00477B10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Tax clearance certificate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  <w:p w:rsidR="00C66324" w:rsidRPr="00781318" w:rsidRDefault="00C6632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ind w:right="34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781318" w:rsidRDefault="00477B10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ind w:right="34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3645CE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</w:t>
            </w:r>
            <w:r w:rsidR="00121E90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4028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Evidence of insurances </w:t>
            </w:r>
          </w:p>
          <w:p w:rsidR="00C66324" w:rsidRDefault="00C6632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8B20BD" w:rsidRPr="0040057E" w:rsidRDefault="00477B10" w:rsidP="00681AE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Attach copies of</w:t>
            </w:r>
            <w:r w:rsidRPr="00781318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 </w:t>
            </w: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employers, </w:t>
            </w:r>
            <w:r w:rsidRPr="00781318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>public liability</w:t>
            </w: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and relevant professional indemnity.</w:t>
            </w:r>
          </w:p>
        </w:tc>
        <w:tc>
          <w:tcPr>
            <w:tcW w:w="6067" w:type="dxa"/>
          </w:tcPr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Default="00477B10" w:rsidP="002C2A16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  <w:p w:rsidR="00D72237" w:rsidRPr="00781318" w:rsidRDefault="00D72237" w:rsidP="002C2A16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lastRenderedPageBreak/>
              <w:t>1.13</w:t>
            </w:r>
          </w:p>
        </w:tc>
        <w:tc>
          <w:tcPr>
            <w:tcW w:w="4028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Education/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t>Training Mission Statement</w:t>
            </w:r>
          </w:p>
          <w:p w:rsidR="00C66324" w:rsidRDefault="00C6632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477B10" w:rsidRP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details of the mission statement in relation to pre-hospital care emergency education and training.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067" w:type="dxa"/>
          </w:tcPr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781318" w:rsidRDefault="00477B10" w:rsidP="002C2A16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rPr>
          <w:cantSplit/>
        </w:trPr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1.14</w:t>
            </w:r>
          </w:p>
        </w:tc>
        <w:tc>
          <w:tcPr>
            <w:tcW w:w="4028" w:type="dxa"/>
          </w:tcPr>
          <w:p w:rsidR="008B20BD" w:rsidRDefault="00A23804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Complaints and </w:t>
            </w:r>
            <w:r w:rsidR="00FB64F0">
              <w:rPr>
                <w:rFonts w:asciiTheme="minorHAnsi" w:hAnsiTheme="minorHAnsi" w:cs="Arial"/>
                <w:b/>
                <w:color w:val="000000"/>
              </w:rPr>
              <w:t>A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ppeals </w:t>
            </w:r>
            <w:r w:rsidR="00FB64F0">
              <w:rPr>
                <w:rFonts w:asciiTheme="minorHAnsi" w:hAnsiTheme="minorHAnsi" w:cs="Arial"/>
                <w:b/>
                <w:color w:val="000000"/>
              </w:rPr>
              <w:t>P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olicy </w:t>
            </w:r>
          </w:p>
          <w:p w:rsidR="00781318" w:rsidRDefault="00781318" w:rsidP="007813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:rsidR="00A23804" w:rsidRDefault="00781318" w:rsidP="007813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Give details of how the institution handles and manages complaints and appeals</w:t>
            </w:r>
            <w:r w:rsidR="003645CE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from clients and students. </w:t>
            </w:r>
          </w:p>
          <w:p w:rsidR="003645CE" w:rsidRPr="00781318" w:rsidRDefault="003645CE" w:rsidP="007813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</w:tcPr>
          <w:p w:rsidR="00477B10" w:rsidRDefault="00477B10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645CE" w:rsidRDefault="003645C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645CE" w:rsidRDefault="003645C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645CE" w:rsidRPr="00781318" w:rsidRDefault="003645CE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rPr>
          <w:cantSplit/>
        </w:trPr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1.15</w:t>
            </w:r>
          </w:p>
        </w:tc>
        <w:tc>
          <w:tcPr>
            <w:tcW w:w="4028" w:type="dxa"/>
          </w:tcPr>
          <w:p w:rsidR="00781318" w:rsidRDefault="00477B10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>Equality and Access to Training Policy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8B20BD" w:rsidRPr="0040057E" w:rsidRDefault="00477B10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>Give a policy statement that expresses a vision and commitment to equality in access to admission and training that accommodates diversity and combats discrimination.</w:t>
            </w:r>
            <w:r w:rsidRPr="0040057E"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6067" w:type="dxa"/>
          </w:tcPr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781318" w:rsidRDefault="003645CE" w:rsidP="002C2A16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1.16</w:t>
            </w:r>
          </w:p>
        </w:tc>
        <w:tc>
          <w:tcPr>
            <w:tcW w:w="4028" w:type="dxa"/>
          </w:tcPr>
          <w:p w:rsidR="003645C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Health, Safety and Welfare Policy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477B10" w:rsidRPr="00781318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>Give a policy statement regarding compliance with legal requirements.</w:t>
            </w:r>
          </w:p>
          <w:p w:rsidR="008B20BD" w:rsidRPr="00781318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8B20BD" w:rsidRPr="0040057E" w:rsidRDefault="00477B10" w:rsidP="00FB64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A copy of the safety statement is </w:t>
            </w:r>
            <w:r w:rsidRPr="00781318">
              <w:rPr>
                <w:rFonts w:asciiTheme="minorHAnsi" w:hAnsiTheme="minorHAnsi" w:cs="Arial"/>
                <w:i/>
                <w:sz w:val="20"/>
                <w:szCs w:val="20"/>
                <w:u w:val="single"/>
              </w:rPr>
              <w:t>not</w:t>
            </w: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 required.</w:t>
            </w:r>
            <w:r w:rsidRPr="0040057E"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6067" w:type="dxa"/>
          </w:tcPr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781318" w:rsidRDefault="00477B10" w:rsidP="002C2A16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1.17</w:t>
            </w:r>
          </w:p>
        </w:tc>
        <w:tc>
          <w:tcPr>
            <w:tcW w:w="4028" w:type="dxa"/>
          </w:tcPr>
          <w:p w:rsidR="00477B10" w:rsidRPr="0040057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>Record Management Policy</w:t>
            </w:r>
          </w:p>
          <w:p w:rsidR="003645CE" w:rsidRDefault="003645CE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8B20BD" w:rsidRPr="00781318" w:rsidRDefault="00477B10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>Give a policy statement that expresses a vision for the sound structure for records maintained including faculty, students, courses, assessments and awards etc.</w:t>
            </w:r>
            <w:r w:rsidR="00A23804"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 in keeping with </w:t>
            </w:r>
            <w:r w:rsidR="00FB64F0">
              <w:rPr>
                <w:rFonts w:asciiTheme="minorHAnsi" w:hAnsiTheme="minorHAnsi" w:cs="Arial"/>
                <w:i/>
                <w:sz w:val="20"/>
                <w:szCs w:val="20"/>
              </w:rPr>
              <w:t xml:space="preserve">best practice, </w:t>
            </w:r>
            <w:r w:rsidR="00A23804"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data protection and FOI legislation. </w:t>
            </w:r>
          </w:p>
        </w:tc>
        <w:tc>
          <w:tcPr>
            <w:tcW w:w="6067" w:type="dxa"/>
          </w:tcPr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C2A16" w:rsidRPr="00781318" w:rsidRDefault="002C2A16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781318" w:rsidRDefault="003645CE" w:rsidP="002C2A16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781318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:rsidR="003645CE" w:rsidRDefault="003645CE"/>
    <w:tbl>
      <w:tblPr>
        <w:tblpPr w:leftFromText="180" w:rightFromText="180" w:vertAnchor="text" w:horzAnchor="margin" w:tblpXSpec="center" w:tblpY="1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4028"/>
        <w:gridCol w:w="6067"/>
      </w:tblGrid>
      <w:tr w:rsidR="00477B10" w:rsidRPr="0040057E" w:rsidTr="00477B10">
        <w:tc>
          <w:tcPr>
            <w:tcW w:w="10740" w:type="dxa"/>
            <w:gridSpan w:val="3"/>
            <w:tcBorders>
              <w:top w:val="threeDEmboss" w:sz="24" w:space="0" w:color="auto"/>
            </w:tcBorders>
          </w:tcPr>
          <w:p w:rsidR="008B20BD" w:rsidRDefault="008B20BD" w:rsidP="00477B10">
            <w:pPr>
              <w:pStyle w:val="NoSpacing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</w:p>
          <w:p w:rsidR="00477B10" w:rsidRPr="00FB64F0" w:rsidRDefault="00477B10" w:rsidP="00477B10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FB64F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Educational/Training/Faculty Details</w:t>
            </w:r>
          </w:p>
          <w:p w:rsidR="00477B10" w:rsidRPr="0040057E" w:rsidRDefault="00477B10" w:rsidP="00477B10">
            <w:pPr>
              <w:pStyle w:val="NoSpacing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n-US"/>
              </w:rPr>
            </w:pPr>
          </w:p>
        </w:tc>
      </w:tr>
      <w:tr w:rsidR="00121E90" w:rsidRPr="0040057E" w:rsidTr="00367391">
        <w:trPr>
          <w:trHeight w:val="1265"/>
        </w:trPr>
        <w:tc>
          <w:tcPr>
            <w:tcW w:w="645" w:type="dxa"/>
          </w:tcPr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1.18</w:t>
            </w:r>
          </w:p>
        </w:tc>
        <w:tc>
          <w:tcPr>
            <w:tcW w:w="4028" w:type="dxa"/>
          </w:tcPr>
          <w:p w:rsidR="00121E90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>Library and Information and Communication Technology (ICT) services</w:t>
            </w:r>
          </w:p>
          <w:p w:rsidR="00121E90" w:rsidRPr="0040057E" w:rsidRDefault="00121E90" w:rsidP="00121E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40057E">
              <w:rPr>
                <w:rFonts w:asciiTheme="minorHAnsi" w:eastAsia="Calibri" w:hAnsiTheme="minorHAnsi" w:cs="Arial"/>
                <w:color w:val="000000"/>
              </w:rPr>
              <w:br/>
            </w:r>
            <w:r w:rsidRPr="001848A1">
              <w:rPr>
                <w:rFonts w:asciiTheme="minorHAnsi" w:hAnsiTheme="minorHAnsi" w:cs="Arial"/>
                <w:i/>
                <w:sz w:val="20"/>
                <w:szCs w:val="20"/>
              </w:rPr>
              <w:t>Provide details on the range of library facilities available including remote access to on line journals etc. computer and internet facilities available to students and staff etc.</w:t>
            </w:r>
          </w:p>
        </w:tc>
        <w:tc>
          <w:tcPr>
            <w:tcW w:w="6067" w:type="dxa"/>
          </w:tcPr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color w:val="000000"/>
                <w:sz w:val="20"/>
                <w:szCs w:val="20"/>
              </w:rPr>
              <w:t xml:space="preserve">Required </w:t>
            </w:r>
            <w:r w:rsidRPr="00121E90">
              <w:rPr>
                <w:rFonts w:asciiTheme="minorHAnsi" w:eastAsia="Calibri" w:hAnsiTheme="minorHAnsi" w:cs="Arial"/>
                <w:color w:val="000000"/>
                <w:sz w:val="20"/>
                <w:szCs w:val="20"/>
              </w:rPr>
              <w:t xml:space="preserve">for NQEMT and EMS Call taker and Dispatcher courses </w:t>
            </w:r>
            <w:r>
              <w:rPr>
                <w:rFonts w:asciiTheme="minorHAnsi" w:eastAsia="Calibri" w:hAnsiTheme="minorHAnsi" w:cs="Arial"/>
                <w:color w:val="000000"/>
                <w:sz w:val="20"/>
                <w:szCs w:val="20"/>
              </w:rPr>
              <w:t>only.</w:t>
            </w: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21E90" w:rsidRPr="0040057E" w:rsidRDefault="00121E90" w:rsidP="00121E9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1848A1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23804" w:rsidRPr="0040057E" w:rsidTr="002D1BB0">
        <w:trPr>
          <w:trHeight w:val="841"/>
        </w:trPr>
        <w:tc>
          <w:tcPr>
            <w:tcW w:w="645" w:type="dxa"/>
          </w:tcPr>
          <w:p w:rsidR="00A23804" w:rsidRPr="0040057E" w:rsidRDefault="00A23804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</w:t>
            </w:r>
            <w:r w:rsidR="00121E90">
              <w:rPr>
                <w:rFonts w:asciiTheme="minorHAnsi" w:hAnsiTheme="minorHAnsi" w:cs="Arial"/>
                <w:color w:val="000000"/>
              </w:rPr>
              <w:t>19</w:t>
            </w:r>
          </w:p>
        </w:tc>
        <w:tc>
          <w:tcPr>
            <w:tcW w:w="4028" w:type="dxa"/>
          </w:tcPr>
          <w:p w:rsidR="00A23804" w:rsidRPr="0040057E" w:rsidRDefault="00FB64F0" w:rsidP="00A238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Faculty Management </w:t>
            </w:r>
          </w:p>
          <w:p w:rsidR="003645CE" w:rsidRDefault="003645CE" w:rsidP="007813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2D1BB0" w:rsidRPr="002D1BB0" w:rsidRDefault="00A23804" w:rsidP="0078131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Give a statement that explains how the institution </w:t>
            </w:r>
            <w:r w:rsidR="00781318"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manages </w:t>
            </w:r>
            <w:r w:rsidRPr="00781318">
              <w:rPr>
                <w:rFonts w:asciiTheme="minorHAnsi" w:hAnsiTheme="minorHAnsi" w:cs="Arial"/>
                <w:i/>
                <w:sz w:val="20"/>
                <w:szCs w:val="20"/>
              </w:rPr>
              <w:t xml:space="preserve">faculty members to ensure they are providing up to date accurate and high quality PHECC approved courses. </w:t>
            </w:r>
            <w:r w:rsidR="00781318" w:rsidRPr="00781318">
              <w:rPr>
                <w:rFonts w:asciiTheme="minorHAnsi" w:hAnsiTheme="minorHAnsi" w:cs="Arial"/>
                <w:i/>
                <w:sz w:val="20"/>
                <w:szCs w:val="20"/>
              </w:rPr>
              <w:t>Managem</w:t>
            </w:r>
            <w:r w:rsidR="002D1BB0">
              <w:rPr>
                <w:rFonts w:asciiTheme="minorHAnsi" w:hAnsiTheme="minorHAnsi" w:cs="Arial"/>
                <w:i/>
                <w:sz w:val="20"/>
                <w:szCs w:val="20"/>
              </w:rPr>
              <w:t>ent must include monitoring of t</w:t>
            </w:r>
            <w:r w:rsidR="00781318" w:rsidRPr="00781318">
              <w:rPr>
                <w:rFonts w:asciiTheme="minorHAnsi" w:hAnsiTheme="minorHAnsi" w:cs="Arial"/>
                <w:i/>
                <w:sz w:val="20"/>
                <w:szCs w:val="20"/>
              </w:rPr>
              <w:t>raining activ</w:t>
            </w:r>
            <w:r w:rsidR="002D1BB0">
              <w:rPr>
                <w:rFonts w:asciiTheme="minorHAnsi" w:hAnsiTheme="minorHAnsi" w:cs="Arial"/>
                <w:i/>
                <w:sz w:val="20"/>
                <w:szCs w:val="20"/>
              </w:rPr>
              <w:t>ities of tutors and instructors</w:t>
            </w:r>
          </w:p>
        </w:tc>
        <w:tc>
          <w:tcPr>
            <w:tcW w:w="6067" w:type="dxa"/>
          </w:tcPr>
          <w:p w:rsidR="00A23804" w:rsidRPr="003645CE" w:rsidRDefault="00A23804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67391" w:rsidRPr="003645CE" w:rsidRDefault="00367391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  <w:p w:rsidR="00A23804" w:rsidRPr="003645CE" w:rsidRDefault="00A23804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77B10" w:rsidRPr="0040057E" w:rsidTr="00367391">
        <w:trPr>
          <w:trHeight w:val="1265"/>
        </w:trPr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1.20</w:t>
            </w:r>
          </w:p>
        </w:tc>
        <w:tc>
          <w:tcPr>
            <w:tcW w:w="4028" w:type="dxa"/>
          </w:tcPr>
          <w:p w:rsidR="008B20BD" w:rsidRDefault="00A23804" w:rsidP="00443151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Quality Assurance 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t xml:space="preserve">Policy 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br/>
            </w:r>
            <w:r w:rsidR="00477B10" w:rsidRPr="00781318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Give a policy statement regarding the vision and commitment to continuously monitor the quality of the design and delivery of every </w:t>
            </w:r>
            <w:r w:rsidRPr="00781318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PHECC approved </w:t>
            </w:r>
            <w:r w:rsidR="00477B10" w:rsidRPr="00781318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>course.</w:t>
            </w:r>
          </w:p>
          <w:p w:rsidR="00EF2574" w:rsidRDefault="00EF2574" w:rsidP="00443151">
            <w:pPr>
              <w:autoSpaceDE w:val="0"/>
              <w:autoSpaceDN w:val="0"/>
              <w:adjustRightInd w:val="0"/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</w:pPr>
          </w:p>
          <w:p w:rsidR="00443151" w:rsidRPr="0040057E" w:rsidRDefault="00F7786C" w:rsidP="00E91B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>During the pre-submission meeting a full review of c</w:t>
            </w:r>
            <w:r w:rsidR="00EF2574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apacity to comply </w:t>
            </w:r>
            <w:r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with Council’s </w:t>
            </w:r>
            <w:r w:rsidR="00EF2574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quality review </w:t>
            </w:r>
            <w:r w:rsidR="00E91B32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framework (QRF) </w:t>
            </w:r>
            <w:r w:rsidR="00EF2574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>will b</w:t>
            </w:r>
            <w:r w:rsidR="00E91B32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e assessed. Please refer to the QRF documents available to download from the website - New Applicants only. </w:t>
            </w:r>
            <w:r w:rsidR="00EF2574">
              <w:rPr>
                <w:rFonts w:asciiTheme="minorHAnsi" w:eastAsia="Calibri" w:hAnsiTheme="minorHAnsi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67" w:type="dxa"/>
          </w:tcPr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3645CE" w:rsidRDefault="00477B10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rPr>
          <w:trHeight w:val="2613"/>
        </w:trPr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1.21</w:t>
            </w:r>
          </w:p>
        </w:tc>
        <w:tc>
          <w:tcPr>
            <w:tcW w:w="4028" w:type="dxa"/>
          </w:tcPr>
          <w:p w:rsidR="00477B10" w:rsidRPr="003645C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Recognition of Prior Learning Policy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br/>
            </w:r>
            <w:r w:rsidRPr="003645CE">
              <w:rPr>
                <w:rFonts w:asciiTheme="minorHAnsi" w:hAnsiTheme="minorHAnsi" w:cs="Arial"/>
                <w:i/>
                <w:sz w:val="20"/>
                <w:szCs w:val="20"/>
              </w:rPr>
              <w:t xml:space="preserve">Give a </w:t>
            </w:r>
            <w:r w:rsidR="007319C1">
              <w:rPr>
                <w:rFonts w:asciiTheme="minorHAnsi" w:hAnsiTheme="minorHAnsi" w:cs="Arial"/>
                <w:i/>
                <w:sz w:val="20"/>
                <w:szCs w:val="20"/>
              </w:rPr>
              <w:t xml:space="preserve">general </w:t>
            </w:r>
            <w:r w:rsidRPr="003645CE">
              <w:rPr>
                <w:rFonts w:asciiTheme="minorHAnsi" w:hAnsiTheme="minorHAnsi" w:cs="Arial"/>
                <w:i/>
                <w:sz w:val="20"/>
                <w:szCs w:val="20"/>
              </w:rPr>
              <w:t xml:space="preserve">statement that expresses the vision regarding the identification, assessment and recognition of learning to facilitate access and progression to </w:t>
            </w:r>
            <w:r w:rsidR="00FB64F0">
              <w:rPr>
                <w:rFonts w:asciiTheme="minorHAnsi" w:hAnsiTheme="minorHAnsi" w:cs="Arial"/>
                <w:i/>
                <w:sz w:val="20"/>
                <w:szCs w:val="20"/>
              </w:rPr>
              <w:t xml:space="preserve">help </w:t>
            </w:r>
            <w:r w:rsidRPr="003645CE">
              <w:rPr>
                <w:rFonts w:asciiTheme="minorHAnsi" w:hAnsiTheme="minorHAnsi" w:cs="Arial"/>
                <w:i/>
                <w:sz w:val="20"/>
                <w:szCs w:val="20"/>
              </w:rPr>
              <w:t>the student make informed choices to enter and successfully participate in the courses on offer.</w:t>
            </w:r>
          </w:p>
          <w:p w:rsidR="008B20BD" w:rsidRPr="0040057E" w:rsidRDefault="008B20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</w:rPr>
            </w:pPr>
          </w:p>
          <w:p w:rsidR="008B20BD" w:rsidRPr="003645CE" w:rsidRDefault="00477B10" w:rsidP="003C44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319C1">
              <w:rPr>
                <w:rFonts w:asciiTheme="minorHAnsi" w:hAnsiTheme="minorHAnsi" w:cs="Arial"/>
                <w:i/>
                <w:sz w:val="20"/>
                <w:szCs w:val="20"/>
              </w:rPr>
              <w:t xml:space="preserve">A procedure specific to every </w:t>
            </w:r>
            <w:r w:rsidR="00A23804" w:rsidRPr="007319C1">
              <w:rPr>
                <w:rFonts w:asciiTheme="minorHAnsi" w:hAnsiTheme="minorHAnsi" w:cs="Arial"/>
                <w:i/>
                <w:sz w:val="20"/>
                <w:szCs w:val="20"/>
              </w:rPr>
              <w:t xml:space="preserve">PHECC approved </w:t>
            </w:r>
            <w:r w:rsidRPr="007319C1">
              <w:rPr>
                <w:rFonts w:asciiTheme="minorHAnsi" w:hAnsiTheme="minorHAnsi" w:cs="Arial"/>
                <w:i/>
                <w:sz w:val="20"/>
                <w:szCs w:val="20"/>
              </w:rPr>
              <w:t xml:space="preserve">course is required </w:t>
            </w:r>
            <w:r w:rsidR="003C446E">
              <w:rPr>
                <w:rFonts w:asciiTheme="minorHAnsi" w:hAnsiTheme="minorHAnsi" w:cs="Arial"/>
                <w:i/>
                <w:sz w:val="20"/>
                <w:szCs w:val="20"/>
              </w:rPr>
              <w:t>with the course form</w:t>
            </w:r>
            <w:r w:rsidRPr="007319C1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</w:tc>
        <w:tc>
          <w:tcPr>
            <w:tcW w:w="6067" w:type="dxa"/>
          </w:tcPr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3645CE" w:rsidRDefault="00477B10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rPr>
          <w:trHeight w:val="1265"/>
        </w:trPr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1.22</w:t>
            </w:r>
          </w:p>
        </w:tc>
        <w:tc>
          <w:tcPr>
            <w:tcW w:w="4028" w:type="dxa"/>
          </w:tcPr>
          <w:p w:rsidR="00731EB8" w:rsidRDefault="00477B10" w:rsidP="00477B10">
            <w:pPr>
              <w:widowControl w:val="0"/>
              <w:tabs>
                <w:tab w:val="left" w:pos="273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Assessment and </w:t>
            </w:r>
            <w:r>
              <w:rPr>
                <w:rFonts w:asciiTheme="minorHAnsi" w:hAnsiTheme="minorHAnsi" w:cs="Arial"/>
                <w:b/>
                <w:color w:val="000000"/>
              </w:rPr>
              <w:t>A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t>wards Policy</w:t>
            </w:r>
          </w:p>
          <w:p w:rsidR="003645CE" w:rsidRDefault="003645CE" w:rsidP="00477B10">
            <w:pPr>
              <w:widowControl w:val="0"/>
              <w:tabs>
                <w:tab w:val="left" w:pos="273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477B10" w:rsidRPr="003645CE" w:rsidRDefault="00477B10" w:rsidP="00477B10">
            <w:pPr>
              <w:widowControl w:val="0"/>
              <w:tabs>
                <w:tab w:val="left" w:pos="273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645CE">
              <w:rPr>
                <w:rFonts w:asciiTheme="minorHAnsi" w:hAnsiTheme="minorHAnsi" w:cs="Arial"/>
                <w:i/>
                <w:sz w:val="20"/>
                <w:szCs w:val="20"/>
              </w:rPr>
              <w:t xml:space="preserve">Give a policy statement to express the vision and commitment to adhere to PHECC’s criteria for </w:t>
            </w:r>
            <w:r w:rsidR="00F347CB" w:rsidRPr="003645CE">
              <w:rPr>
                <w:rFonts w:asciiTheme="minorHAnsi" w:hAnsiTheme="minorHAnsi" w:cs="Arial"/>
                <w:i/>
                <w:sz w:val="20"/>
                <w:szCs w:val="20"/>
              </w:rPr>
              <w:t xml:space="preserve">assessment- </w:t>
            </w:r>
            <w:r w:rsidRPr="003645CE">
              <w:rPr>
                <w:rFonts w:asciiTheme="minorHAnsi" w:hAnsiTheme="minorHAnsi" w:cs="Arial"/>
                <w:i/>
                <w:sz w:val="20"/>
                <w:szCs w:val="20"/>
              </w:rPr>
              <w:t>Responder and NQ</w:t>
            </w:r>
            <w:r w:rsidR="00F347CB" w:rsidRPr="003645CE">
              <w:rPr>
                <w:rFonts w:asciiTheme="minorHAnsi" w:hAnsiTheme="minorHAnsi" w:cs="Arial"/>
                <w:i/>
                <w:sz w:val="20"/>
                <w:szCs w:val="20"/>
              </w:rPr>
              <w:t>EMT level courses as applicable</w:t>
            </w:r>
            <w:r w:rsidRPr="003645CE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</w:p>
          <w:p w:rsidR="00A23804" w:rsidRPr="003645CE" w:rsidRDefault="00A23804" w:rsidP="00477B10">
            <w:pPr>
              <w:widowControl w:val="0"/>
              <w:tabs>
                <w:tab w:val="left" w:pos="273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8B20BD" w:rsidRPr="0040057E" w:rsidRDefault="00A23804" w:rsidP="003C446E">
            <w:pPr>
              <w:widowControl w:val="0"/>
              <w:tabs>
                <w:tab w:val="left" w:pos="273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 w:rsidRPr="003C446E">
              <w:rPr>
                <w:rFonts w:asciiTheme="minorHAnsi" w:hAnsiTheme="minorHAnsi" w:cs="Arial"/>
                <w:i/>
                <w:sz w:val="20"/>
                <w:szCs w:val="20"/>
              </w:rPr>
              <w:t xml:space="preserve">A procedure specific to every PHECC approved </w:t>
            </w:r>
            <w:r w:rsidR="003C446E" w:rsidRPr="003C446E">
              <w:rPr>
                <w:rFonts w:asciiTheme="minorHAnsi" w:hAnsiTheme="minorHAnsi" w:cs="Arial"/>
                <w:i/>
                <w:sz w:val="20"/>
                <w:szCs w:val="20"/>
              </w:rPr>
              <w:t xml:space="preserve">course is required with the course form. </w:t>
            </w:r>
          </w:p>
        </w:tc>
        <w:tc>
          <w:tcPr>
            <w:tcW w:w="6067" w:type="dxa"/>
          </w:tcPr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A23804" w:rsidRPr="003645CE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477B10" w:rsidRPr="0040057E" w:rsidRDefault="00477B10" w:rsidP="00A23804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>Supporting documentation attached</w:t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rPr>
          <w:cantSplit/>
        </w:trPr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1.23</w:t>
            </w:r>
          </w:p>
        </w:tc>
        <w:tc>
          <w:tcPr>
            <w:tcW w:w="4028" w:type="dxa"/>
          </w:tcPr>
          <w:p w:rsidR="00477B10" w:rsidRPr="0040057E" w:rsidRDefault="00A23804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Named </w:t>
            </w:r>
            <w:r w:rsidR="00477B10" w:rsidRPr="0040057E">
              <w:rPr>
                <w:rFonts w:asciiTheme="minorHAnsi" w:hAnsiTheme="minorHAnsi" w:cs="Arial"/>
                <w:b/>
                <w:color w:val="000000"/>
              </w:rPr>
              <w:t xml:space="preserve">teaching faculty </w:t>
            </w:r>
          </w:p>
          <w:p w:rsidR="00731EB8" w:rsidRDefault="00731EB8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7F0E69" w:rsidRPr="003645CE" w:rsidRDefault="00FB64F0" w:rsidP="007F0E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PHECC’s Named faculty Form</w:t>
            </w:r>
            <w:r w:rsidR="00C02BD0" w:rsidRPr="00681AED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(s)</w:t>
            </w:r>
            <w:r w:rsidR="007F0E6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</w:t>
            </w:r>
            <w:r w:rsidR="00C02BD0" w:rsidRPr="00681AED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must be </w:t>
            </w:r>
            <w:r w:rsidR="007F0E6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used (download from website). Provide one form per course listed. </w:t>
            </w:r>
          </w:p>
        </w:tc>
        <w:tc>
          <w:tcPr>
            <w:tcW w:w="6067" w:type="dxa"/>
          </w:tcPr>
          <w:p w:rsidR="00A23804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A23804" w:rsidRPr="002F1B45" w:rsidRDefault="002F1B45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F1B4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Do not send copies of certificates </w:t>
            </w:r>
          </w:p>
          <w:p w:rsidR="00A23804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Pr="003645CE" w:rsidRDefault="00C02BD0" w:rsidP="00FB64F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Named </w:t>
            </w:r>
            <w:r w:rsidR="00FB64F0">
              <w:rPr>
                <w:rFonts w:asciiTheme="minorHAnsi" w:hAnsiTheme="minorHAnsi" w:cs="Arial"/>
                <w:color w:val="000000"/>
                <w:sz w:val="20"/>
                <w:szCs w:val="20"/>
              </w:rPr>
              <w:t>Faculty F</w:t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>orm(s) attached</w:t>
            </w:r>
            <w:r w:rsidR="00477B10"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="00477B10"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477B10" w:rsidRPr="0040057E" w:rsidTr="00367391">
        <w:tc>
          <w:tcPr>
            <w:tcW w:w="645" w:type="dxa"/>
          </w:tcPr>
          <w:p w:rsidR="00477B10" w:rsidRPr="0040057E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1.24</w:t>
            </w:r>
          </w:p>
        </w:tc>
        <w:tc>
          <w:tcPr>
            <w:tcW w:w="4028" w:type="dxa"/>
          </w:tcPr>
          <w:p w:rsidR="003645CE" w:rsidRDefault="00477B1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List of </w:t>
            </w:r>
            <w:r w:rsidR="00A23804">
              <w:rPr>
                <w:rFonts w:asciiTheme="minorHAnsi" w:hAnsiTheme="minorHAnsi" w:cs="Arial"/>
                <w:b/>
                <w:color w:val="000000"/>
              </w:rPr>
              <w:t xml:space="preserve">PHECC approved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t xml:space="preserve">courses </w:t>
            </w:r>
            <w:r w:rsidRPr="0040057E">
              <w:rPr>
                <w:rFonts w:asciiTheme="minorHAnsi" w:hAnsiTheme="minorHAnsi" w:cs="Arial"/>
                <w:b/>
                <w:color w:val="000000"/>
              </w:rPr>
              <w:br/>
            </w:r>
          </w:p>
          <w:p w:rsidR="00B819BD" w:rsidRPr="00B819BD" w:rsidRDefault="00B819BD" w:rsidP="00B819BD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B819BD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Every application for recognition of institution must be accompa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nied by at least one course. </w:t>
            </w:r>
          </w:p>
          <w:p w:rsidR="00B819BD" w:rsidRDefault="00B819BD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</w:rPr>
            </w:pPr>
          </w:p>
          <w:p w:rsidR="008B20BD" w:rsidRPr="0040057E" w:rsidRDefault="00477B10" w:rsidP="00681AE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3645CE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Give a list of </w:t>
            </w:r>
            <w:r w:rsidR="00A23804" w:rsidRPr="003645CE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all </w:t>
            </w:r>
            <w:r w:rsidRPr="003645CE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course(s) that is being submitted to PHECC for approval. </w:t>
            </w:r>
          </w:p>
        </w:tc>
        <w:tc>
          <w:tcPr>
            <w:tcW w:w="6067" w:type="dxa"/>
          </w:tcPr>
          <w:p w:rsidR="00A23804" w:rsidRDefault="00A23804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B819BD" w:rsidRDefault="00B819BD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B819BD" w:rsidRDefault="00B819BD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B819BD" w:rsidRDefault="00B819BD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B819BD" w:rsidRDefault="00B819BD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B819BD" w:rsidRDefault="00B819BD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477B10" w:rsidRPr="0040057E" w:rsidRDefault="00B819BD" w:rsidP="00B819BD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B819BD">
              <w:rPr>
                <w:rFonts w:asciiTheme="minorHAnsi" w:hAnsiTheme="minorHAnsi" w:cs="Arial"/>
                <w:color w:val="000000"/>
                <w:sz w:val="20"/>
                <w:szCs w:val="20"/>
              </w:rPr>
              <w:t>List</w:t>
            </w:r>
            <w:r w:rsidRPr="00681AED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provided </w:t>
            </w:r>
            <w:r w:rsidRPr="00B819BD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B819BD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781318" w:rsidRPr="0040057E" w:rsidTr="00367391">
        <w:tc>
          <w:tcPr>
            <w:tcW w:w="645" w:type="dxa"/>
          </w:tcPr>
          <w:p w:rsidR="00781318" w:rsidRDefault="00121E90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1.25</w:t>
            </w:r>
          </w:p>
        </w:tc>
        <w:tc>
          <w:tcPr>
            <w:tcW w:w="4028" w:type="dxa"/>
          </w:tcPr>
          <w:p w:rsidR="00781318" w:rsidRPr="00781318" w:rsidRDefault="00781318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781318">
              <w:rPr>
                <w:rFonts w:asciiTheme="minorHAnsi" w:hAnsiTheme="minorHAnsi"/>
                <w:b/>
              </w:rPr>
              <w:t>Statutory declaration</w:t>
            </w:r>
          </w:p>
          <w:p w:rsidR="00781318" w:rsidRDefault="00781318" w:rsidP="00477B1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781318" w:rsidRPr="00B819BD" w:rsidRDefault="00781318" w:rsidP="00B819B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</w:pPr>
            <w:r w:rsidRPr="00B819BD">
              <w:rPr>
                <w:rFonts w:asciiTheme="minorHAnsi" w:hAnsiTheme="minorHAnsi"/>
                <w:i/>
                <w:sz w:val="20"/>
                <w:szCs w:val="20"/>
              </w:rPr>
              <w:t xml:space="preserve">Statutory declaration completed and witnessed by </w:t>
            </w:r>
            <w:r w:rsidR="00B819BD" w:rsidRPr="00B819BD">
              <w:rPr>
                <w:rFonts w:asciiTheme="minorHAnsi" w:hAnsiTheme="minorHAnsi"/>
                <w:i/>
                <w:sz w:val="20"/>
                <w:szCs w:val="20"/>
              </w:rPr>
              <w:t>practicing solicitor</w:t>
            </w:r>
            <w:r w:rsidR="00B819BD">
              <w:rPr>
                <w:rFonts w:asciiTheme="minorHAnsi" w:hAnsiTheme="minorHAnsi"/>
                <w:i/>
                <w:sz w:val="20"/>
                <w:szCs w:val="20"/>
              </w:rPr>
              <w:t xml:space="preserve"> or </w:t>
            </w:r>
            <w:r w:rsidR="00B819BD" w:rsidRPr="00B819BD">
              <w:rPr>
                <w:rFonts w:asciiTheme="minorHAnsi" w:hAnsiTheme="minorHAnsi"/>
                <w:i/>
                <w:sz w:val="20"/>
                <w:szCs w:val="20"/>
              </w:rPr>
              <w:t xml:space="preserve">commissioner for oaths. </w:t>
            </w:r>
            <w:r w:rsidRPr="00B819BD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67" w:type="dxa"/>
          </w:tcPr>
          <w:p w:rsidR="00781318" w:rsidRDefault="00781318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781318" w:rsidRDefault="00781318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B819BD" w:rsidRDefault="00B819BD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:rsidR="00781318" w:rsidRPr="003645CE" w:rsidRDefault="00781318" w:rsidP="00477B10">
            <w:pPr>
              <w:widowControl w:val="0"/>
              <w:tabs>
                <w:tab w:val="left" w:pos="3294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Statutory declaration attached </w:t>
            </w:r>
            <w:r w:rsid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  <w:r w:rsidRPr="003645CE">
              <w:rPr>
                <w:rFonts w:asciiTheme="minorHAnsi" w:hAnsiTheme="minorHAnsi" w:cs="Arial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:rsidR="00B4705D" w:rsidRDefault="00B4705D" w:rsidP="00B4705D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9"/>
        <w:gridCol w:w="2977"/>
        <w:gridCol w:w="3260"/>
      </w:tblGrid>
      <w:tr w:rsidR="00B4705D" w:rsidTr="002D1BB0">
        <w:tc>
          <w:tcPr>
            <w:tcW w:w="4679" w:type="dxa"/>
          </w:tcPr>
          <w:p w:rsidR="00D72237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237">
              <w:rPr>
                <w:rFonts w:asciiTheme="minorHAnsi" w:hAnsiTheme="minorHAnsi"/>
                <w:b/>
                <w:sz w:val="22"/>
                <w:szCs w:val="22"/>
              </w:rPr>
              <w:t xml:space="preserve">Signed: </w:t>
            </w:r>
          </w:p>
        </w:tc>
        <w:tc>
          <w:tcPr>
            <w:tcW w:w="2977" w:type="dxa"/>
          </w:tcPr>
          <w:p w:rsidR="00B4705D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237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3260" w:type="dxa"/>
          </w:tcPr>
          <w:p w:rsidR="00B4705D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237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  <w:tr w:rsidR="00B4705D" w:rsidRPr="00D72237" w:rsidTr="002D1BB0">
        <w:tc>
          <w:tcPr>
            <w:tcW w:w="10916" w:type="dxa"/>
            <w:gridSpan w:val="3"/>
          </w:tcPr>
          <w:p w:rsidR="00B4705D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D72237">
              <w:rPr>
                <w:rFonts w:asciiTheme="minorHAnsi" w:hAnsiTheme="minorHAnsi"/>
                <w:sz w:val="22"/>
                <w:szCs w:val="22"/>
              </w:rPr>
              <w:t xml:space="preserve">Course applications at NQEMT level must be co-signed by the facilitator. A key role of the named facilitator is to quality assure the delivery of NQEMT courses. </w:t>
            </w:r>
          </w:p>
        </w:tc>
      </w:tr>
      <w:tr w:rsidR="00B4705D" w:rsidRPr="00D72237" w:rsidTr="002D1BB0">
        <w:tc>
          <w:tcPr>
            <w:tcW w:w="4679" w:type="dxa"/>
          </w:tcPr>
          <w:p w:rsidR="00D72237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237">
              <w:rPr>
                <w:rFonts w:asciiTheme="minorHAnsi" w:hAnsiTheme="minorHAnsi"/>
                <w:b/>
                <w:sz w:val="22"/>
                <w:szCs w:val="22"/>
              </w:rPr>
              <w:t xml:space="preserve">Signed: </w:t>
            </w:r>
          </w:p>
        </w:tc>
        <w:tc>
          <w:tcPr>
            <w:tcW w:w="2977" w:type="dxa"/>
          </w:tcPr>
          <w:p w:rsidR="00B4705D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237">
              <w:rPr>
                <w:rFonts w:asciiTheme="minorHAnsi" w:hAnsiTheme="minorHAnsi"/>
                <w:b/>
                <w:sz w:val="22"/>
                <w:szCs w:val="22"/>
              </w:rPr>
              <w:t xml:space="preserve">Title: Facilitator </w:t>
            </w:r>
          </w:p>
        </w:tc>
        <w:tc>
          <w:tcPr>
            <w:tcW w:w="3260" w:type="dxa"/>
          </w:tcPr>
          <w:p w:rsidR="00B4705D" w:rsidRPr="00D72237" w:rsidRDefault="00B4705D" w:rsidP="004973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D72237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</w:tr>
    </w:tbl>
    <w:p w:rsidR="00443151" w:rsidRPr="00D72237" w:rsidRDefault="0044315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D91216" w:rsidRPr="00674644" w:rsidRDefault="00A31410" w:rsidP="00D91216">
      <w:pPr>
        <w:rPr>
          <w:rFonts w:cs="Arial"/>
        </w:rPr>
      </w:pPr>
      <w:r>
        <w:rPr>
          <w:rFonts w:cs="Arial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-127217</wp:posOffset>
                </wp:positionH>
                <wp:positionV relativeFrom="paragraph">
                  <wp:posOffset>4168410</wp:posOffset>
                </wp:positionV>
                <wp:extent cx="6050280" cy="318135"/>
                <wp:effectExtent l="10795" t="12065" r="6350" b="1270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16" w:rsidRPr="00627F44" w:rsidRDefault="00D91216" w:rsidP="00D91216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      </w:t>
                            </w:r>
                            <w:r w:rsidRPr="00627F4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627F4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  <w:t>Total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0pt;margin-top:328.2pt;width:476.4pt;height:25.0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">
                <v:textbox style="mso-fit-shape-to-text:t">
                  <w:txbxContent>
                    <w:p w:rsidR="00D91216" w:rsidRPr="00627F44" w:rsidRDefault="00D91216" w:rsidP="00D91216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      </w:t>
                      </w:r>
                      <w:r w:rsidRPr="00627F4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  <w:t xml:space="preserve">                                                                                               </w:t>
                      </w:r>
                      <w:r w:rsidRPr="00627F4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  <w:t>Total   €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21"/>
        <w:tblW w:w="9464" w:type="dxa"/>
        <w:tblLook w:val="04A0" w:firstRow="1" w:lastRow="0" w:firstColumn="1" w:lastColumn="0" w:noHBand="0" w:noVBand="1"/>
      </w:tblPr>
      <w:tblGrid>
        <w:gridCol w:w="1951"/>
        <w:gridCol w:w="5954"/>
        <w:gridCol w:w="773"/>
        <w:gridCol w:w="786"/>
      </w:tblGrid>
      <w:tr w:rsidR="00D91216" w:rsidRPr="00674644" w:rsidTr="009D2C1A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216" w:rsidRPr="0056094F" w:rsidRDefault="00D91216" w:rsidP="0056529B">
            <w:pPr>
              <w:pStyle w:val="Heading2"/>
              <w:rPr>
                <w:color w:val="17365D" w:themeColor="text2" w:themeShade="B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216" w:rsidRPr="0056094F" w:rsidRDefault="00D91216" w:rsidP="0056529B">
            <w:pPr>
              <w:pStyle w:val="Heading2"/>
              <w:jc w:val="center"/>
              <w:rPr>
                <w:sz w:val="32"/>
                <w:szCs w:val="32"/>
              </w:rPr>
            </w:pPr>
            <w:r w:rsidRPr="0056094F">
              <w:rPr>
                <w:sz w:val="32"/>
                <w:szCs w:val="32"/>
              </w:rPr>
              <w:t>Remittance Notice</w:t>
            </w:r>
          </w:p>
          <w:p w:rsidR="00D91216" w:rsidRPr="0056094F" w:rsidRDefault="00D91216" w:rsidP="00F51A5C">
            <w:pPr>
              <w:pStyle w:val="Heading2"/>
              <w:ind w:firstLine="63"/>
              <w:rPr>
                <w:sz w:val="22"/>
                <w:szCs w:val="22"/>
              </w:rPr>
            </w:pPr>
            <w:r w:rsidRPr="00216C0C">
              <w:rPr>
                <w:sz w:val="22"/>
                <w:szCs w:val="22"/>
              </w:rPr>
              <w:t xml:space="preserve">PHECC Schedule of Fees </w:t>
            </w:r>
            <w:r w:rsidR="00F51A5C">
              <w:rPr>
                <w:sz w:val="22"/>
                <w:szCs w:val="22"/>
              </w:rPr>
              <w:t xml:space="preserve">(non-refundable)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16" w:rsidRPr="00674644" w:rsidRDefault="00D91216" w:rsidP="0056529B"/>
          <w:p w:rsidR="00D91216" w:rsidRPr="00674644" w:rsidRDefault="00D91216" w:rsidP="0056529B">
            <w:r w:rsidRPr="00674644">
              <w:t>Checklist</w:t>
            </w:r>
          </w:p>
        </w:tc>
      </w:tr>
      <w:tr w:rsidR="009D2C1A" w:rsidRPr="00674644" w:rsidTr="00DB4311">
        <w:trPr>
          <w:trHeight w:val="191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D2C1A" w:rsidRPr="00DB4311" w:rsidRDefault="009D2C1A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NQEMT </w:t>
            </w:r>
          </w:p>
          <w:p w:rsidR="009D2C1A" w:rsidRPr="00DB4311" w:rsidRDefault="009D2C1A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course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D2C1A" w:rsidRPr="009D2C1A" w:rsidRDefault="009D2C1A" w:rsidP="0056529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Application/renewal fee for recognition of institution at NQEMT level </w:t>
            </w: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>(3 year renewal period)</w:t>
            </w:r>
          </w:p>
          <w:p w:rsidR="009D2C1A" w:rsidRPr="009D2C1A" w:rsidRDefault="009D2C1A" w:rsidP="0056529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D2C1A" w:rsidRPr="009D2C1A" w:rsidRDefault="009D2C1A" w:rsidP="005652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€3,000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9D2C1A" w:rsidRPr="00674644" w:rsidRDefault="009D2C1A" w:rsidP="0056529B"/>
          <w:p w:rsidR="009D2C1A" w:rsidRPr="00674644" w:rsidRDefault="009D2C1A" w:rsidP="0056529B"/>
          <w:p w:rsidR="009D2C1A" w:rsidRPr="00674644" w:rsidRDefault="009D2C1A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1D6714" wp14:editId="36084D8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20320</wp:posOffset>
                      </wp:positionV>
                      <wp:extent cx="122555" cy="102235"/>
                      <wp:effectExtent l="11430" t="10795" r="8890" b="10795"/>
                      <wp:wrapNone/>
                      <wp:docPr id="1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C1A" w:rsidRDefault="009D2C1A" w:rsidP="00D912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D6714" id="Text Box 27" o:spid="_x0000_s1027" type="#_x0000_t202" style="position:absolute;margin-left:7.65pt;margin-top:1.6pt;width:9.65pt;height: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">
                      <v:textbox>
                        <w:txbxContent>
                          <w:p w:rsidR="009D2C1A" w:rsidRDefault="009D2C1A" w:rsidP="00D91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C1A" w:rsidRPr="00674644" w:rsidTr="00DB4311">
        <w:trPr>
          <w:trHeight w:val="441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D2C1A" w:rsidRPr="00DB4311" w:rsidRDefault="009D2C1A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D2C1A" w:rsidRPr="009D2C1A" w:rsidRDefault="009D2C1A" w:rsidP="0056529B">
            <w:pPr>
              <w:rPr>
                <w:rFonts w:ascii="Calibri" w:hAnsi="Calibri" w:cs="Calibri"/>
                <w:color w:val="000000"/>
                <w:sz w:val="20"/>
                <w:szCs w:val="20"/>
                <w:lang w:val="en-IE" w:eastAsia="en-IE"/>
              </w:rPr>
            </w:pP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>Course application fee per NQEMT course (once only fee)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D2C1A" w:rsidRPr="009D2C1A" w:rsidRDefault="009D2C1A" w:rsidP="005652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€600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9D2C1A" w:rsidRPr="00674644" w:rsidRDefault="009D2C1A" w:rsidP="0056529B"/>
          <w:p w:rsidR="009D2C1A" w:rsidRPr="00674644" w:rsidRDefault="009D2C1A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93C12F" wp14:editId="7A67134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45085</wp:posOffset>
                      </wp:positionV>
                      <wp:extent cx="122555" cy="102235"/>
                      <wp:effectExtent l="11430" t="6985" r="8890" b="5080"/>
                      <wp:wrapNone/>
                      <wp:docPr id="1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C1A" w:rsidRDefault="009D2C1A" w:rsidP="00D912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3C12F" id="Text Box 22" o:spid="_x0000_s1028" type="#_x0000_t202" style="position:absolute;margin-left:7.65pt;margin-top:3.55pt;width:9.65pt;height: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">
                      <v:textbox>
                        <w:txbxContent>
                          <w:p w:rsidR="009D2C1A" w:rsidRDefault="009D2C1A" w:rsidP="00D91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216" w:rsidRPr="00674644" w:rsidTr="00DB4311">
        <w:trPr>
          <w:trHeight w:val="191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81318" w:rsidRPr="00DB4311" w:rsidRDefault="00D91216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EFR, </w:t>
            </w:r>
            <w:r w:rsidR="00995056"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>EFR-BTEC,</w:t>
            </w: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:rsidR="00D91216" w:rsidRPr="00DB4311" w:rsidRDefault="00D91216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>EMS Call-Taker/Dispatcher</w:t>
            </w:r>
            <w:r w:rsidR="00F51A5C"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course </w:t>
            </w: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51A5C" w:rsidRPr="009D2C1A" w:rsidRDefault="00D91216" w:rsidP="00F51A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 xml:space="preserve">Application/renewal fee for recognition of institution at EFR, </w:t>
            </w:r>
            <w:r w:rsidR="00995056"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 xml:space="preserve">EFR-BTEC, </w:t>
            </w: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>EMS Call-Taker, EMS- Dispatcher level</w:t>
            </w:r>
            <w:r w:rsidR="00F51A5C"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 xml:space="preserve"> (3 year renewal period)</w:t>
            </w:r>
          </w:p>
          <w:p w:rsidR="00D91216" w:rsidRPr="009D2C1A" w:rsidRDefault="00D91216" w:rsidP="007813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91216" w:rsidRPr="009D2C1A" w:rsidRDefault="00D91216" w:rsidP="005652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€1,200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D91216" w:rsidRPr="00674644" w:rsidRDefault="00D91216" w:rsidP="0056529B"/>
          <w:p w:rsidR="00F51A5C" w:rsidRDefault="00F51A5C" w:rsidP="0056529B"/>
          <w:p w:rsidR="00D91216" w:rsidRPr="00674644" w:rsidRDefault="00A31410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45085</wp:posOffset>
                      </wp:positionV>
                      <wp:extent cx="122555" cy="102235"/>
                      <wp:effectExtent l="11430" t="6985" r="8890" b="5080"/>
                      <wp:wrapNone/>
                      <wp:docPr id="1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216" w:rsidRDefault="00D91216" w:rsidP="00D912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9" type="#_x0000_t202" style="position:absolute;margin-left:7.65pt;margin-top:3.55pt;width:9.65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">
                      <v:textbox>
                        <w:txbxContent>
                          <w:p w:rsidR="00D91216" w:rsidRDefault="00D91216" w:rsidP="00D91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216" w:rsidRPr="00674644" w:rsidTr="00DB4311">
        <w:trPr>
          <w:trHeight w:val="191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91216" w:rsidRPr="00DB4311" w:rsidRDefault="00D91216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91216" w:rsidRPr="009D2C1A" w:rsidRDefault="00D91216" w:rsidP="0099505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 xml:space="preserve">Course application fee per </w:t>
            </w:r>
            <w:r w:rsidR="00FB64F0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 xml:space="preserve">course: </w:t>
            </w: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 xml:space="preserve">EFR, </w:t>
            </w:r>
            <w:r w:rsidR="00995056"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>EFR-BTEC</w:t>
            </w: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>, EMS Call-Taker and EMS Dispatcher courses  (once only fee)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91216" w:rsidRPr="009D2C1A" w:rsidRDefault="00D91216" w:rsidP="005652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€600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D91216" w:rsidRPr="00674644" w:rsidRDefault="00D91216" w:rsidP="0056529B"/>
          <w:p w:rsidR="00D91216" w:rsidRPr="00674644" w:rsidRDefault="00D91216" w:rsidP="0056529B"/>
          <w:p w:rsidR="00D91216" w:rsidRPr="00674644" w:rsidRDefault="00A31410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20320</wp:posOffset>
                      </wp:positionV>
                      <wp:extent cx="122555" cy="102235"/>
                      <wp:effectExtent l="11430" t="10795" r="8890" b="10795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216" w:rsidRDefault="00D91216" w:rsidP="00D912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margin-left:7.65pt;margin-top:1.6pt;width:9.65pt;height: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">
                      <v:textbox>
                        <w:txbxContent>
                          <w:p w:rsidR="00D91216" w:rsidRDefault="00D91216" w:rsidP="00D91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C1A" w:rsidRPr="00674644" w:rsidTr="00DB4311">
        <w:trPr>
          <w:trHeight w:val="191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9D2C1A" w:rsidRPr="00DB4311" w:rsidRDefault="009D2C1A" w:rsidP="00DB43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B431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CFR and FAR course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9D2C1A" w:rsidRPr="009D2C1A" w:rsidRDefault="009D2C1A" w:rsidP="0056529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  <w:t>Application/renewal fee for recognition of institution at CFR and FAR level (3 year renewal period)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9D2C1A" w:rsidRPr="009D2C1A" w:rsidRDefault="009D2C1A" w:rsidP="005652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€300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9D2C1A" w:rsidRPr="00674644" w:rsidRDefault="009D2C1A" w:rsidP="0056529B"/>
          <w:p w:rsidR="009D2C1A" w:rsidRPr="00674644" w:rsidRDefault="009D2C1A" w:rsidP="0056529B"/>
          <w:p w:rsidR="009D2C1A" w:rsidRPr="00674644" w:rsidRDefault="009D2C1A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0AE175" wp14:editId="5478450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45085</wp:posOffset>
                      </wp:positionV>
                      <wp:extent cx="122555" cy="102235"/>
                      <wp:effectExtent l="11430" t="6985" r="8890" b="5080"/>
                      <wp:wrapNone/>
                      <wp:docPr id="1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C1A" w:rsidRDefault="009D2C1A" w:rsidP="00D912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AE175" id="Text Box 25" o:spid="_x0000_s1031" type="#_x0000_t202" style="position:absolute;margin-left:7.65pt;margin-top:3.55pt;width:9.65pt;height: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">
                      <v:textbox>
                        <w:txbxContent>
                          <w:p w:rsidR="009D2C1A" w:rsidRDefault="009D2C1A" w:rsidP="00D91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C1A" w:rsidRPr="00674644" w:rsidTr="009D2C1A">
        <w:trPr>
          <w:trHeight w:val="19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9D2C1A" w:rsidRPr="009D2C1A" w:rsidRDefault="009D2C1A" w:rsidP="0056529B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9D2C1A" w:rsidRPr="009D2C1A" w:rsidRDefault="009D2C1A" w:rsidP="0056529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>Course application fee per CFR course (once only fee)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9D2C1A" w:rsidRPr="009D2C1A" w:rsidRDefault="009D2C1A" w:rsidP="005652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€100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</w:tcPr>
          <w:p w:rsidR="009D2C1A" w:rsidRPr="00674644" w:rsidRDefault="009D2C1A" w:rsidP="0056529B"/>
          <w:p w:rsidR="009D2C1A" w:rsidRPr="00674644" w:rsidRDefault="009D2C1A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FD23BE" wp14:editId="1E50EFB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20320</wp:posOffset>
                      </wp:positionV>
                      <wp:extent cx="122555" cy="102235"/>
                      <wp:effectExtent l="11430" t="10795" r="8890" b="10795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C1A" w:rsidRDefault="009D2C1A" w:rsidP="00D912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23BE" id="Text Box 26" o:spid="_x0000_s1032" type="#_x0000_t202" style="position:absolute;margin-left:7.65pt;margin-top:1.6pt;width:9.65pt;height: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">
                      <v:textbox>
                        <w:txbxContent>
                          <w:p w:rsidR="009D2C1A" w:rsidRDefault="009D2C1A" w:rsidP="00D91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C1A" w:rsidRPr="00674644" w:rsidTr="0020436C">
        <w:trPr>
          <w:trHeight w:val="191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9D2C1A" w:rsidRPr="009D2C1A" w:rsidRDefault="009D2C1A" w:rsidP="0056529B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9D2C1A" w:rsidRPr="009D2C1A" w:rsidRDefault="009D2C1A" w:rsidP="0056529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  <w:t xml:space="preserve">Course application fee per FAR course (once only fee)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9D2C1A" w:rsidRPr="009D2C1A" w:rsidRDefault="009D2C1A" w:rsidP="009D2C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2C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€250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</w:tcPr>
          <w:p w:rsidR="009D2C1A" w:rsidRPr="00674644" w:rsidRDefault="009D2C1A" w:rsidP="0056529B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090218" wp14:editId="4EA2188D">
                      <wp:simplePos x="0" y="0"/>
                      <wp:positionH relativeFrom="column">
                        <wp:posOffset>91561</wp:posOffset>
                      </wp:positionH>
                      <wp:positionV relativeFrom="paragraph">
                        <wp:posOffset>13970</wp:posOffset>
                      </wp:positionV>
                      <wp:extent cx="122555" cy="102235"/>
                      <wp:effectExtent l="11430" t="10795" r="8890" b="10795"/>
                      <wp:wrapNone/>
                      <wp:docPr id="1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C1A" w:rsidRDefault="009D2C1A" w:rsidP="00995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90218" id="_x0000_s1033" type="#_x0000_t202" style="position:absolute;margin-left:7.2pt;margin-top:1.1pt;width:9.65pt;height: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aHKwIAAFgEAAAOAAAAZHJzL2Uyb0RvYy54bWysVNtu2zAMfR+wfxD0vjjx4l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">
                      <v:textbox>
                        <w:txbxContent>
                          <w:p w:rsidR="009D2C1A" w:rsidRDefault="009D2C1A" w:rsidP="0099505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436C" w:rsidRPr="00674644" w:rsidTr="009D2C1A">
        <w:trPr>
          <w:trHeight w:val="191"/>
        </w:trPr>
        <w:tc>
          <w:tcPr>
            <w:tcW w:w="19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20436C" w:rsidRPr="009D2C1A" w:rsidRDefault="0020436C" w:rsidP="0056529B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20436C" w:rsidRPr="009D2C1A" w:rsidRDefault="0020436C" w:rsidP="0056529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</w:tcPr>
          <w:p w:rsidR="0020436C" w:rsidRPr="009D2C1A" w:rsidRDefault="0020436C" w:rsidP="009D2C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20436C" w:rsidRDefault="0020436C" w:rsidP="0056529B">
            <w:pPr>
              <w:rPr>
                <w:noProof/>
              </w:rPr>
            </w:pPr>
          </w:p>
        </w:tc>
      </w:tr>
    </w:tbl>
    <w:p w:rsidR="0020436C" w:rsidRDefault="0020436C" w:rsidP="00D91216">
      <w:pPr>
        <w:rPr>
          <w:rFonts w:cs="Arial"/>
          <w:b/>
        </w:rPr>
      </w:pPr>
    </w:p>
    <w:p w:rsidR="00D91216" w:rsidRDefault="00A31410" w:rsidP="00D91216">
      <w:pPr>
        <w:rPr>
          <w:rFonts w:cs="Arial"/>
          <w:b/>
        </w:rPr>
      </w:pPr>
      <w:r>
        <w:rPr>
          <w:rFonts w:cs="Arial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107315</wp:posOffset>
                </wp:positionV>
                <wp:extent cx="6044565" cy="981075"/>
                <wp:effectExtent l="6985" t="12065" r="6350" b="698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16" w:rsidRPr="00760AB0" w:rsidRDefault="00D91216" w:rsidP="00D91216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91216" w:rsidRPr="009249F3" w:rsidRDefault="00D91216" w:rsidP="00D91216">
                            <w:pPr>
                              <w:shd w:val="clear" w:color="auto" w:fill="B8CCE4" w:themeFill="accent1" w:themeFillTint="66"/>
                              <w:ind w:firstLine="7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Payment Method                                                </w:t>
                            </w:r>
                          </w:p>
                          <w:p w:rsidR="00D91216" w:rsidRPr="009249F3" w:rsidRDefault="00D91216" w:rsidP="00D91216">
                            <w:pPr>
                              <w:shd w:val="clear" w:color="auto" w:fill="B8CCE4" w:themeFill="accent1" w:themeFillTint="66"/>
                              <w:ind w:firstLine="50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PayPal at </w:t>
                            </w:r>
                            <w:hyperlink r:id="rId8" w:history="1">
                              <w:r w:rsidRPr="009249F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www.phecc.ie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2"/>
                                <w:szCs w:val="22"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33350" cy="114300"/>
                                  <wp:effectExtent l="1905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49F3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                                                  </w:t>
                            </w:r>
                          </w:p>
                          <w:p w:rsidR="00D91216" w:rsidRPr="009249F3" w:rsidRDefault="00D91216" w:rsidP="00D91216">
                            <w:pPr>
                              <w:shd w:val="clear" w:color="auto" w:fill="B8CCE4" w:themeFill="accent1" w:themeFillTint="66"/>
                              <w:ind w:firstLine="504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              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By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Cheque (enclosed)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2"/>
                                <w:szCs w:val="22"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33350" cy="114300"/>
                                  <wp:effectExtent l="19050" t="0" r="0" b="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D91216" w:rsidRPr="009249F3" w:rsidRDefault="00D91216" w:rsidP="00D91216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Full remittance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must</w:t>
                            </w:r>
                            <w:r w:rsidRPr="009249F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be paid at time of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-9.95pt;margin-top:8.45pt;width:475.95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">
                <v:textbox>
                  <w:txbxContent>
                    <w:p w:rsidR="00D91216" w:rsidRPr="00760AB0" w:rsidRDefault="00D91216" w:rsidP="00D91216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:rsidR="00D91216" w:rsidRPr="009249F3" w:rsidRDefault="00D91216" w:rsidP="00D91216">
                      <w:pPr>
                        <w:shd w:val="clear" w:color="auto" w:fill="B8CCE4" w:themeFill="accent1" w:themeFillTint="66"/>
                        <w:ind w:firstLine="72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Payment Method                                                </w:t>
                      </w:r>
                    </w:p>
                    <w:p w:rsidR="00D91216" w:rsidRPr="009249F3" w:rsidRDefault="00D91216" w:rsidP="00D91216">
                      <w:pPr>
                        <w:shd w:val="clear" w:color="auto" w:fill="B8CCE4" w:themeFill="accent1" w:themeFillTint="66"/>
                        <w:ind w:firstLine="50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IE"/>
                        </w:rPr>
                      </w:pP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PayPal at </w:t>
                      </w:r>
                      <w:hyperlink r:id="rId10" w:history="1">
                        <w:r w:rsidRPr="009249F3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www.phecc.ie</w:t>
                        </w:r>
                      </w:hyperlink>
                      <w:r>
                        <w:rPr>
                          <w:rFonts w:asciiTheme="minorHAnsi" w:hAnsiTheme="minorHAnsi" w:cstheme="minorHAnsi"/>
                        </w:rPr>
                        <w:t xml:space="preserve">            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33350" cy="1143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49F3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249F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249F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IE"/>
                        </w:rPr>
                        <w:t xml:space="preserve">                                                  </w:t>
                      </w:r>
                    </w:p>
                    <w:p w:rsidR="00D91216" w:rsidRPr="009249F3" w:rsidRDefault="00D91216" w:rsidP="00D91216">
                      <w:pPr>
                        <w:shd w:val="clear" w:color="auto" w:fill="B8CCE4" w:themeFill="accent1" w:themeFillTint="66"/>
                        <w:ind w:firstLine="504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IE"/>
                        </w:rPr>
                      </w:pP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IE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IE"/>
                        </w:rPr>
                        <w:t xml:space="preserve">               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IE"/>
                        </w:rPr>
                        <w:t xml:space="preserve">By 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Cheque (enclosed) 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33350" cy="114300"/>
                            <wp:effectExtent l="19050" t="0" r="0" b="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:rsidR="00D91216" w:rsidRPr="009249F3" w:rsidRDefault="00D91216" w:rsidP="00D91216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Full remittance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 must</w:t>
                      </w:r>
                      <w:r w:rsidRPr="009249F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be paid at time of application.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D91216" w:rsidRDefault="00D91216" w:rsidP="00D91216">
      <w:pPr>
        <w:rPr>
          <w:rFonts w:cs="Arial"/>
          <w:b/>
        </w:rPr>
      </w:pPr>
    </w:p>
    <w:p w:rsidR="00D91216" w:rsidRDefault="00D91216" w:rsidP="00D91216">
      <w:pPr>
        <w:rPr>
          <w:rFonts w:cs="Arial"/>
          <w:b/>
        </w:rPr>
      </w:pPr>
    </w:p>
    <w:p w:rsidR="00D91216" w:rsidRDefault="00D91216" w:rsidP="00D91216">
      <w:pPr>
        <w:rPr>
          <w:rFonts w:cs="Arial"/>
          <w:b/>
        </w:rPr>
      </w:pPr>
    </w:p>
    <w:p w:rsidR="00D91216" w:rsidRDefault="00D91216" w:rsidP="00D91216">
      <w:pPr>
        <w:rPr>
          <w:rFonts w:cs="Arial"/>
          <w:b/>
        </w:rPr>
      </w:pPr>
    </w:p>
    <w:p w:rsidR="00D91216" w:rsidRDefault="00D91216" w:rsidP="00D91216">
      <w:pPr>
        <w:rPr>
          <w:rFonts w:cs="Arial"/>
          <w:b/>
        </w:rPr>
      </w:pPr>
    </w:p>
    <w:p w:rsidR="00D91216" w:rsidRDefault="00D91216" w:rsidP="00D91216">
      <w:pPr>
        <w:rPr>
          <w:rFonts w:cs="Arial"/>
          <w:b/>
        </w:rPr>
      </w:pPr>
    </w:p>
    <w:p w:rsidR="00D72237" w:rsidRDefault="00D72237" w:rsidP="009D2C1A">
      <w:pPr>
        <w:rPr>
          <w:rFonts w:asciiTheme="minorHAnsi" w:hAnsiTheme="minorHAnsi" w:cstheme="minorHAnsi"/>
          <w:b/>
          <w:sz w:val="22"/>
          <w:szCs w:val="22"/>
        </w:rPr>
      </w:pPr>
    </w:p>
    <w:p w:rsidR="009D2C1A" w:rsidRPr="0010488C" w:rsidRDefault="009D2C1A" w:rsidP="009D2C1A">
      <w:pPr>
        <w:rPr>
          <w:rFonts w:asciiTheme="minorHAnsi" w:hAnsiTheme="minorHAnsi" w:cstheme="minorHAnsi"/>
          <w:b/>
          <w:sz w:val="22"/>
          <w:szCs w:val="22"/>
        </w:rPr>
      </w:pPr>
      <w:r w:rsidRPr="0010488C">
        <w:rPr>
          <w:rFonts w:asciiTheme="minorHAnsi" w:hAnsiTheme="minorHAnsi" w:cstheme="minorHAnsi"/>
          <w:b/>
          <w:sz w:val="22"/>
          <w:szCs w:val="22"/>
        </w:rPr>
        <w:t>Name of Institution:  __________________________</w:t>
      </w:r>
    </w:p>
    <w:p w:rsidR="009D2C1A" w:rsidRPr="0010488C" w:rsidRDefault="009D2C1A" w:rsidP="009D2C1A">
      <w:pPr>
        <w:rPr>
          <w:rFonts w:asciiTheme="minorHAnsi" w:hAnsiTheme="minorHAnsi" w:cstheme="minorHAnsi"/>
          <w:b/>
          <w:sz w:val="22"/>
          <w:szCs w:val="22"/>
        </w:rPr>
      </w:pPr>
    </w:p>
    <w:p w:rsidR="009D2C1A" w:rsidRDefault="009D2C1A" w:rsidP="00D91216">
      <w:pPr>
        <w:rPr>
          <w:rFonts w:asciiTheme="minorHAnsi" w:hAnsiTheme="minorHAnsi" w:cstheme="minorHAnsi"/>
          <w:b/>
          <w:sz w:val="22"/>
          <w:szCs w:val="22"/>
        </w:rPr>
      </w:pPr>
    </w:p>
    <w:p w:rsidR="00674644" w:rsidRPr="00674644" w:rsidRDefault="00A31410" w:rsidP="00674644">
      <w:pPr>
        <w:rPr>
          <w:rFonts w:cs="Arial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271145</wp:posOffset>
                </wp:positionV>
                <wp:extent cx="2695575" cy="596265"/>
                <wp:effectExtent l="8890" t="13970" r="10160" b="889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16" w:rsidRDefault="00D91216" w:rsidP="00D9121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  <w:t>PHECC Office Use</w:t>
                            </w:r>
                          </w:p>
                          <w:p w:rsidR="00D91216" w:rsidRDefault="00D91216" w:rsidP="00D9121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  <w:t>Payment Received: ___________________________</w:t>
                            </w:r>
                          </w:p>
                          <w:p w:rsidR="00D91216" w:rsidRDefault="00D91216" w:rsidP="00D9121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:rsidR="00D91216" w:rsidRDefault="00D91216" w:rsidP="00D9121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  <w:t>Date:                          ___________________________</w:t>
                            </w:r>
                          </w:p>
                          <w:p w:rsidR="00D91216" w:rsidRPr="0010488C" w:rsidRDefault="00D91216" w:rsidP="00D9121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7.45pt;margin-top:21.35pt;width:212.25pt;height:4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">
                <v:textbox>
                  <w:txbxContent>
                    <w:p w:rsidR="00D91216" w:rsidRDefault="00D91216" w:rsidP="00D9121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  <w:t>PHECC Office Use</w:t>
                      </w:r>
                    </w:p>
                    <w:p w:rsidR="00D91216" w:rsidRDefault="00D91216" w:rsidP="00D9121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  <w:t>Payment Received: ___________________________</w:t>
                      </w:r>
                    </w:p>
                    <w:p w:rsidR="00D91216" w:rsidRDefault="00D91216" w:rsidP="00D9121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</w:pPr>
                    </w:p>
                    <w:p w:rsidR="00D91216" w:rsidRDefault="00D91216" w:rsidP="00D9121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  <w:t>Date:                          ___________________________</w:t>
                      </w:r>
                    </w:p>
                    <w:p w:rsidR="00D91216" w:rsidRPr="0010488C" w:rsidRDefault="00D91216" w:rsidP="00D91216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644" w:rsidRPr="00674644" w:rsidRDefault="00A31410" w:rsidP="00674644">
      <w:pPr>
        <w:rPr>
          <w:rFonts w:cs="Arial"/>
        </w:rPr>
      </w:pPr>
      <w:r>
        <w:rPr>
          <w:rFonts w:cs="Arial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5008880</wp:posOffset>
                </wp:positionV>
                <wp:extent cx="6050280" cy="318135"/>
                <wp:effectExtent l="5715" t="8255" r="11430" b="698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AB0" w:rsidRPr="00627F44" w:rsidRDefault="00760AB0" w:rsidP="00760AB0">
                            <w:pPr>
                              <w:shd w:val="clear" w:color="auto" w:fill="B8CCE4" w:themeFill="accent1" w:themeFillTint="66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      </w:t>
                            </w:r>
                            <w:r w:rsidRPr="00627F4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627F4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IE"/>
                              </w:rPr>
                              <w:t>Total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-10.8pt;margin-top:394.4pt;width:476.4pt;height:25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">
                <v:textbox style="mso-fit-shape-to-text:t">
                  <w:txbxContent>
                    <w:p w:rsidR="00760AB0" w:rsidRPr="00627F44" w:rsidRDefault="00760AB0" w:rsidP="00760AB0">
                      <w:pPr>
                        <w:shd w:val="clear" w:color="auto" w:fill="B8CCE4" w:themeFill="accent1" w:themeFillTint="66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      </w:t>
                      </w:r>
                      <w:r w:rsidRPr="00627F4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  <w:t xml:space="preserve">                                                                                               </w:t>
                      </w:r>
                      <w:r w:rsidRPr="00627F4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IE"/>
                        </w:rPr>
                        <w:t>Total   €</w:t>
                      </w:r>
                    </w:p>
                  </w:txbxContent>
                </v:textbox>
              </v:shape>
            </w:pict>
          </mc:Fallback>
        </mc:AlternateContent>
      </w:r>
    </w:p>
    <w:p w:rsidR="00674644" w:rsidRDefault="00674644" w:rsidP="00674644">
      <w:pPr>
        <w:rPr>
          <w:rFonts w:cs="Arial"/>
          <w:b/>
        </w:rPr>
      </w:pPr>
    </w:p>
    <w:p w:rsidR="00674644" w:rsidRDefault="00674644" w:rsidP="00674644">
      <w:pPr>
        <w:rPr>
          <w:rFonts w:cs="Arial"/>
          <w:b/>
        </w:rPr>
      </w:pPr>
    </w:p>
    <w:p w:rsidR="005B2A27" w:rsidRDefault="00674644" w:rsidP="009249F3">
      <w:pPr>
        <w:rPr>
          <w:rFonts w:cs="Arial"/>
          <w:b/>
        </w:rPr>
      </w:pPr>
      <w:r>
        <w:rPr>
          <w:rFonts w:cs="Arial"/>
          <w:b/>
        </w:rPr>
        <w:t xml:space="preserve">       </w:t>
      </w:r>
      <w:r>
        <w:rPr>
          <w:rFonts w:cs="Arial"/>
          <w:b/>
        </w:rPr>
        <w:tab/>
      </w:r>
      <w:r w:rsidRPr="00D620F8">
        <w:rPr>
          <w:rFonts w:cs="Arial"/>
          <w:b/>
        </w:rPr>
        <w:tab/>
      </w:r>
      <w:r w:rsidRPr="00D620F8">
        <w:rPr>
          <w:rFonts w:cs="Arial"/>
          <w:b/>
        </w:rPr>
        <w:tab/>
      </w:r>
      <w:r w:rsidRPr="00D620F8">
        <w:rPr>
          <w:rFonts w:cs="Arial"/>
          <w:b/>
        </w:rPr>
        <w:tab/>
      </w:r>
      <w:r w:rsidRPr="00D620F8">
        <w:rPr>
          <w:rFonts w:cs="Arial"/>
          <w:b/>
        </w:rPr>
        <w:tab/>
      </w:r>
      <w:r w:rsidRPr="00D620F8">
        <w:rPr>
          <w:rFonts w:cs="Arial"/>
          <w:b/>
        </w:rPr>
        <w:tab/>
      </w:r>
      <w:r w:rsidRPr="00D620F8">
        <w:rPr>
          <w:rFonts w:cs="Arial"/>
          <w:b/>
        </w:rPr>
        <w:tab/>
      </w:r>
      <w:r w:rsidRPr="00D620F8">
        <w:rPr>
          <w:rFonts w:cs="Arial"/>
          <w:b/>
        </w:rPr>
        <w:tab/>
      </w:r>
    </w:p>
    <w:p w:rsidR="009D2C1A" w:rsidRDefault="009D2C1A" w:rsidP="009249F3">
      <w:pPr>
        <w:rPr>
          <w:rFonts w:cs="Arial"/>
          <w:b/>
        </w:rPr>
      </w:pPr>
    </w:p>
    <w:p w:rsidR="00995056" w:rsidRPr="00A34081" w:rsidRDefault="00995056" w:rsidP="00995056">
      <w:pPr>
        <w:pStyle w:val="Heading1"/>
      </w:pPr>
      <w:r w:rsidRPr="00A34081">
        <w:t>Version History</w:t>
      </w:r>
    </w:p>
    <w:p w:rsidR="00995056" w:rsidRDefault="00995056" w:rsidP="00995056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</w:p>
    <w:tbl>
      <w:tblPr>
        <w:tblStyle w:val="TableGrid"/>
        <w:tblpPr w:leftFromText="180" w:rightFromText="180" w:vertAnchor="text" w:horzAnchor="margin" w:tblpY="47"/>
        <w:tblW w:w="9424" w:type="dxa"/>
        <w:tblLook w:val="04A0" w:firstRow="1" w:lastRow="0" w:firstColumn="1" w:lastColumn="0" w:noHBand="0" w:noVBand="1"/>
      </w:tblPr>
      <w:tblGrid>
        <w:gridCol w:w="977"/>
        <w:gridCol w:w="1399"/>
        <w:gridCol w:w="7048"/>
      </w:tblGrid>
      <w:tr w:rsidR="00995056" w:rsidRPr="00A34081" w:rsidTr="0049733B">
        <w:tc>
          <w:tcPr>
            <w:tcW w:w="977" w:type="dxa"/>
          </w:tcPr>
          <w:p w:rsidR="00995056" w:rsidRPr="00A34081" w:rsidRDefault="00995056" w:rsidP="0049733B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A34081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Version</w:t>
            </w:r>
          </w:p>
        </w:tc>
        <w:tc>
          <w:tcPr>
            <w:tcW w:w="1399" w:type="dxa"/>
          </w:tcPr>
          <w:p w:rsidR="00995056" w:rsidRPr="00A34081" w:rsidRDefault="00995056" w:rsidP="0049733B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A34081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Date</w:t>
            </w:r>
          </w:p>
        </w:tc>
        <w:tc>
          <w:tcPr>
            <w:tcW w:w="7048" w:type="dxa"/>
          </w:tcPr>
          <w:p w:rsidR="00995056" w:rsidRPr="00A34081" w:rsidRDefault="00995056" w:rsidP="0049733B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A34081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Details</w:t>
            </w:r>
          </w:p>
        </w:tc>
      </w:tr>
      <w:tr w:rsidR="00995056" w:rsidRPr="00A34081" w:rsidTr="0049733B">
        <w:tc>
          <w:tcPr>
            <w:tcW w:w="977" w:type="dxa"/>
          </w:tcPr>
          <w:p w:rsidR="00995056" w:rsidRPr="00A34081" w:rsidRDefault="00995056" w:rsidP="0049733B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 w:rsidRPr="00A34081">
              <w:rPr>
                <w:rFonts w:asciiTheme="minorHAnsi" w:hAnsiTheme="minorHAnsi" w:cs="Arial"/>
                <w:sz w:val="18"/>
                <w:szCs w:val="18"/>
                <w:lang w:val="ga-IE"/>
              </w:rPr>
              <w:t>1</w:t>
            </w:r>
          </w:p>
        </w:tc>
        <w:tc>
          <w:tcPr>
            <w:tcW w:w="1399" w:type="dxa"/>
          </w:tcPr>
          <w:p w:rsidR="00995056" w:rsidRPr="00A34081" w:rsidRDefault="00995056" w:rsidP="00995056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 xml:space="preserve">July 2014 </w:t>
            </w:r>
          </w:p>
        </w:tc>
        <w:tc>
          <w:tcPr>
            <w:tcW w:w="7048" w:type="dxa"/>
          </w:tcPr>
          <w:p w:rsidR="00995056" w:rsidRPr="00A34081" w:rsidRDefault="00995056" w:rsidP="0049733B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This form replaces LIS001 (V5)</w:t>
            </w:r>
          </w:p>
        </w:tc>
      </w:tr>
      <w:tr w:rsidR="00995056" w:rsidRPr="00A34081" w:rsidTr="0049733B">
        <w:tc>
          <w:tcPr>
            <w:tcW w:w="977" w:type="dxa"/>
            <w:vAlign w:val="center"/>
          </w:tcPr>
          <w:p w:rsidR="00995056" w:rsidRPr="00A34081" w:rsidRDefault="00E91B32" w:rsidP="0049733B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2</w:t>
            </w:r>
          </w:p>
        </w:tc>
        <w:tc>
          <w:tcPr>
            <w:tcW w:w="1399" w:type="dxa"/>
            <w:vAlign w:val="center"/>
          </w:tcPr>
          <w:p w:rsidR="00995056" w:rsidRPr="00A34081" w:rsidRDefault="00E91B32" w:rsidP="0049733B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July 2015</w:t>
            </w:r>
          </w:p>
        </w:tc>
        <w:tc>
          <w:tcPr>
            <w:tcW w:w="7048" w:type="dxa"/>
          </w:tcPr>
          <w:p w:rsidR="00995056" w:rsidRPr="00A34081" w:rsidRDefault="00E91B32" w:rsidP="0049733B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 xml:space="preserve">Revision of 1.20 - Quality Management Policy </w:t>
            </w:r>
          </w:p>
        </w:tc>
      </w:tr>
    </w:tbl>
    <w:p w:rsidR="00995056" w:rsidRPr="009249F3" w:rsidRDefault="00995056" w:rsidP="009249F3">
      <w:pPr>
        <w:rPr>
          <w:rFonts w:cs="Arial"/>
          <w:b/>
        </w:rPr>
      </w:pPr>
    </w:p>
    <w:sectPr w:rsidR="00995056" w:rsidRPr="009249F3" w:rsidSect="002F2F5E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D7" w:rsidRDefault="006667D7" w:rsidP="00717330">
      <w:r>
        <w:separator/>
      </w:r>
    </w:p>
  </w:endnote>
  <w:endnote w:type="continuationSeparator" w:id="0">
    <w:p w:rsidR="006667D7" w:rsidRDefault="006667D7" w:rsidP="0071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8380808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3808088"/>
          <w:docPartObj>
            <w:docPartGallery w:val="Page Numbers (Top of Page)"/>
            <w:docPartUnique/>
          </w:docPartObj>
        </w:sdtPr>
        <w:sdtEndPr/>
        <w:sdtContent>
          <w:p w:rsidR="00760AB0" w:rsidRPr="002F2F5E" w:rsidRDefault="00760AB0">
            <w:pPr>
              <w:pStyle w:val="Footer"/>
              <w:jc w:val="right"/>
              <w:rPr>
                <w:sz w:val="18"/>
                <w:szCs w:val="18"/>
              </w:rPr>
            </w:pPr>
            <w:r w:rsidRPr="002F2F5E">
              <w:rPr>
                <w:sz w:val="18"/>
                <w:szCs w:val="18"/>
              </w:rPr>
              <w:t xml:space="preserve">Page </w:t>
            </w:r>
            <w:r w:rsidR="003126CD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PAGE </w:instrText>
            </w:r>
            <w:r w:rsidR="003126CD" w:rsidRPr="002F2F5E">
              <w:rPr>
                <w:b/>
                <w:sz w:val="18"/>
                <w:szCs w:val="18"/>
              </w:rPr>
              <w:fldChar w:fldCharType="separate"/>
            </w:r>
            <w:r w:rsidR="009767C5">
              <w:rPr>
                <w:b/>
                <w:noProof/>
                <w:sz w:val="18"/>
                <w:szCs w:val="18"/>
              </w:rPr>
              <w:t>3</w:t>
            </w:r>
            <w:r w:rsidR="003126CD" w:rsidRPr="002F2F5E">
              <w:rPr>
                <w:b/>
                <w:sz w:val="18"/>
                <w:szCs w:val="18"/>
              </w:rPr>
              <w:fldChar w:fldCharType="end"/>
            </w:r>
            <w:r w:rsidRPr="002F2F5E">
              <w:rPr>
                <w:sz w:val="18"/>
                <w:szCs w:val="18"/>
              </w:rPr>
              <w:t xml:space="preserve"> of </w:t>
            </w:r>
            <w:r w:rsidR="003126CD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NUMPAGES  </w:instrText>
            </w:r>
            <w:r w:rsidR="003126CD" w:rsidRPr="002F2F5E">
              <w:rPr>
                <w:b/>
                <w:sz w:val="18"/>
                <w:szCs w:val="18"/>
              </w:rPr>
              <w:fldChar w:fldCharType="separate"/>
            </w:r>
            <w:r w:rsidR="009767C5">
              <w:rPr>
                <w:b/>
                <w:noProof/>
                <w:sz w:val="18"/>
                <w:szCs w:val="18"/>
              </w:rPr>
              <w:t>3</w:t>
            </w:r>
            <w:r w:rsidR="003126CD" w:rsidRPr="002F2F5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760AB0" w:rsidRDefault="00EE3284" w:rsidP="00EE3284">
    <w:pPr>
      <w:pStyle w:val="Footer"/>
      <w:jc w:val="right"/>
    </w:pPr>
    <w:r w:rsidRPr="00EE3284">
      <w:rPr>
        <w:noProof/>
        <w:lang w:eastAsia="en-IE"/>
      </w:rPr>
      <w:drawing>
        <wp:inline distT="0" distB="0" distL="0" distR="0" wp14:anchorId="66A468CE" wp14:editId="4C559F05">
          <wp:extent cx="739075" cy="400050"/>
          <wp:effectExtent l="19050" t="0" r="3875" b="0"/>
          <wp:docPr id="1" name="Picture 1" descr="ph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c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B0" w:rsidRPr="00960B55" w:rsidRDefault="00760AB0">
    <w:pPr>
      <w:rPr>
        <w:rFonts w:asciiTheme="minorHAnsi" w:hAnsiTheme="minorHAnsi"/>
        <w:sz w:val="18"/>
        <w:szCs w:val="18"/>
      </w:rPr>
    </w:pPr>
  </w:p>
  <w:p w:rsidR="00760AB0" w:rsidRPr="00717330" w:rsidRDefault="00A31410" w:rsidP="00477B10">
    <w:pPr>
      <w:pStyle w:val="Footer"/>
      <w:rPr>
        <w:lang w:val="en-GB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63500</wp:posOffset>
              </wp:positionV>
              <wp:extent cx="1895475" cy="533400"/>
              <wp:effectExtent l="0" t="0" r="0" b="3175"/>
              <wp:wrapNone/>
              <wp:docPr id="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AB0" w:rsidRPr="00E84DCB" w:rsidRDefault="00760AB0" w:rsidP="00477B10">
                          <w:pPr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</w:pPr>
                          <w:r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t>Date Printed:</w:t>
                          </w:r>
                        </w:p>
                        <w:p w:rsidR="00760AB0" w:rsidRPr="00E84DCB" w:rsidRDefault="003126CD" w:rsidP="00477B10">
                          <w:pPr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</w:pPr>
                          <w:r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="00760AB0"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instrText xml:space="preserve"> DATE \@ "dd/MM/yyyy" </w:instrText>
                          </w:r>
                          <w:r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9767C5">
                            <w:rPr>
                              <w:rFonts w:asciiTheme="minorHAnsi" w:hAnsiTheme="minorHAnsi"/>
                              <w:b/>
                              <w:noProof/>
                              <w:sz w:val="18"/>
                              <w:szCs w:val="18"/>
                              <w:lang w:val="en-GB"/>
                            </w:rPr>
                            <w:t>02/07/2015</w:t>
                          </w:r>
                          <w:r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40.5pt;margin-top:5pt;width:149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" stroked="f">
              <v:textbox>
                <w:txbxContent>
                  <w:p w:rsidR="00760AB0" w:rsidRPr="00E84DCB" w:rsidRDefault="00760AB0" w:rsidP="00477B10">
                    <w:pPr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</w:pPr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t>Date Printed:</w:t>
                    </w:r>
                  </w:p>
                  <w:p w:rsidR="00760AB0" w:rsidRPr="00E84DCB" w:rsidRDefault="003126CD" w:rsidP="00477B10">
                    <w:pPr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</w:pPr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fldChar w:fldCharType="begin"/>
                    </w:r>
                    <w:r w:rsidR="00760AB0"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instrText xml:space="preserve"> DATE \@ "dd/MM/yyyy" </w:instrText>
                    </w:r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fldChar w:fldCharType="separate"/>
                    </w:r>
                    <w:r w:rsidR="009767C5">
                      <w:rPr>
                        <w:rFonts w:asciiTheme="minorHAnsi" w:hAnsiTheme="minorHAnsi"/>
                        <w:b/>
                        <w:noProof/>
                        <w:sz w:val="18"/>
                        <w:szCs w:val="18"/>
                        <w:lang w:val="en-GB"/>
                      </w:rPr>
                      <w:t>02/07/2015</w:t>
                    </w:r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63500</wp:posOffset>
              </wp:positionV>
              <wp:extent cx="1962150" cy="466725"/>
              <wp:effectExtent l="0" t="0" r="0" b="3175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AB0" w:rsidRPr="00E84DCB" w:rsidRDefault="00760AB0" w:rsidP="00477B1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</w:pPr>
                          <w:r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t>Uncontrolled document</w:t>
                          </w:r>
                        </w:p>
                        <w:p w:rsidR="00760AB0" w:rsidRPr="00E84DCB" w:rsidRDefault="00760AB0" w:rsidP="00477B1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</w:pPr>
                          <w:r w:rsidRPr="00E84DCB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  <w:lang w:val="en-GB"/>
                            </w:rPr>
                            <w:t>when printed or copied.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134.25pt;margin-top:5pt;width:154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PMgwIAABc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" stroked="f">
              <v:textbox>
                <w:txbxContent>
                  <w:p w:rsidR="00760AB0" w:rsidRPr="00E84DCB" w:rsidRDefault="00760AB0" w:rsidP="00477B10">
                    <w:pPr>
                      <w:jc w:val="center"/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</w:pPr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t>Uncontrolled document</w:t>
                    </w:r>
                  </w:p>
                  <w:p w:rsidR="00760AB0" w:rsidRPr="00E84DCB" w:rsidRDefault="00760AB0" w:rsidP="00477B10">
                    <w:pPr>
                      <w:jc w:val="center"/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t>when</w:t>
                    </w:r>
                    <w:proofErr w:type="gramEnd"/>
                    <w:r w:rsidRPr="00E84DCB">
                      <w:rPr>
                        <w:rFonts w:asciiTheme="minorHAnsi" w:hAnsiTheme="minorHAnsi"/>
                        <w:b/>
                        <w:sz w:val="18"/>
                        <w:szCs w:val="18"/>
                        <w:lang w:val="en-GB"/>
                      </w:rPr>
                      <w:t xml:space="preserve"> printed or copied.</w:t>
                    </w:r>
                  </w:p>
                </w:txbxContent>
              </v:textbox>
            </v:shape>
          </w:pict>
        </mc:Fallback>
      </mc:AlternateContent>
    </w:r>
    <w:r w:rsidR="00760AB0">
      <w:rPr>
        <w:lang w:val="en-GB"/>
      </w:rPr>
      <w:tab/>
    </w:r>
    <w:r w:rsidR="00760AB0">
      <w:rPr>
        <w:lang w:val="en-GB"/>
      </w:rPr>
      <w:tab/>
    </w:r>
    <w:r w:rsidR="00760AB0">
      <w:rPr>
        <w:rFonts w:ascii="Arial" w:hAnsi="Arial"/>
        <w:b/>
        <w:noProof/>
        <w:sz w:val="20"/>
        <w:lang w:eastAsia="en-IE"/>
      </w:rPr>
      <w:drawing>
        <wp:inline distT="0" distB="0" distL="0" distR="0">
          <wp:extent cx="1038225" cy="561975"/>
          <wp:effectExtent l="19050" t="0" r="9525" b="0"/>
          <wp:docPr id="3" name="Picture 1" descr="ph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c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AB0" w:rsidRPr="00323AC2" w:rsidRDefault="00760AB0" w:rsidP="00960B55">
    <w:pPr>
      <w:pStyle w:val="Footer"/>
      <w:jc w:val="right"/>
      <w:rPr>
        <w:sz w:val="18"/>
        <w:szCs w:val="18"/>
      </w:rPr>
    </w:pP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D7" w:rsidRDefault="006667D7" w:rsidP="00717330">
      <w:r>
        <w:separator/>
      </w:r>
    </w:p>
  </w:footnote>
  <w:footnote w:type="continuationSeparator" w:id="0">
    <w:p w:rsidR="006667D7" w:rsidRDefault="006667D7" w:rsidP="0071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94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3"/>
      <w:gridCol w:w="5130"/>
      <w:gridCol w:w="2903"/>
    </w:tblGrid>
    <w:tr w:rsidR="00760AB0" w:rsidRPr="00E923AF" w:rsidTr="00717710">
      <w:trPr>
        <w:trHeight w:hRule="exact" w:val="545"/>
      </w:trPr>
      <w:tc>
        <w:tcPr>
          <w:tcW w:w="8013" w:type="dxa"/>
          <w:gridSpan w:val="2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760AB0" w:rsidRDefault="00760AB0" w:rsidP="00C66324">
          <w:pPr>
            <w:tabs>
              <w:tab w:val="center" w:pos="4180"/>
            </w:tabs>
            <w:rPr>
              <w:rFonts w:asciiTheme="minorHAnsi" w:hAnsiTheme="minorHAnsi"/>
              <w:b/>
              <w:sz w:val="18"/>
              <w:szCs w:val="18"/>
              <w:lang w:val="en-IE"/>
            </w:rPr>
          </w:pPr>
          <w:r w:rsidRPr="00243BA3">
            <w:rPr>
              <w:rFonts w:asciiTheme="minorHAnsi" w:hAnsiTheme="minorHAnsi"/>
              <w:b/>
              <w:sz w:val="18"/>
              <w:szCs w:val="18"/>
              <w:lang w:val="en-IE"/>
            </w:rPr>
            <w:t>Document</w:t>
          </w: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Title</w:t>
          </w:r>
          <w:r w:rsidRPr="00243BA3">
            <w:rPr>
              <w:rFonts w:asciiTheme="minorHAnsi" w:hAnsiTheme="minorHAnsi"/>
              <w:b/>
              <w:sz w:val="18"/>
              <w:szCs w:val="18"/>
              <w:lang w:val="en-IE"/>
            </w:rPr>
            <w:t>:</w:t>
          </w:r>
          <w:r w:rsidRPr="000C4B0D">
            <w:rPr>
              <w:rFonts w:asciiTheme="minorHAnsi" w:hAnsiTheme="minorHAnsi"/>
              <w:color w:val="BFBFBF" w:themeColor="background1" w:themeShade="BF"/>
              <w:sz w:val="20"/>
              <w:szCs w:val="20"/>
              <w:lang w:val="en-GB"/>
            </w:rPr>
            <w:t xml:space="preserve"> </w:t>
          </w:r>
          <w:r w:rsidR="00900F95" w:rsidRPr="00900F95">
            <w:rPr>
              <w:rFonts w:asciiTheme="minorHAnsi" w:hAnsiTheme="minorHAnsi"/>
              <w:b/>
              <w:sz w:val="22"/>
              <w:szCs w:val="22"/>
              <w:lang w:val="en-GB"/>
            </w:rPr>
            <w:t>FOR0</w:t>
          </w:r>
          <w:r w:rsidR="000F28CC">
            <w:rPr>
              <w:rFonts w:asciiTheme="minorHAnsi" w:hAnsiTheme="minorHAnsi"/>
              <w:b/>
              <w:sz w:val="22"/>
              <w:szCs w:val="22"/>
              <w:lang w:val="en-GB"/>
            </w:rPr>
            <w:t>3</w:t>
          </w:r>
          <w:r w:rsidR="00C15C23">
            <w:rPr>
              <w:rFonts w:asciiTheme="minorHAnsi" w:hAnsiTheme="minorHAnsi"/>
              <w:b/>
              <w:sz w:val="22"/>
              <w:szCs w:val="22"/>
              <w:lang w:val="en-GB"/>
            </w:rPr>
            <w:t>2</w:t>
          </w:r>
          <w:r w:rsidR="00900F95" w:rsidRPr="00900F95">
            <w:rPr>
              <w:rFonts w:asciiTheme="minorHAnsi" w:hAnsiTheme="minorHAnsi"/>
              <w:b/>
              <w:sz w:val="22"/>
              <w:szCs w:val="22"/>
              <w:lang w:val="en-GB"/>
            </w:rPr>
            <w:t xml:space="preserve"> –</w:t>
          </w:r>
          <w:r w:rsidR="00D72237">
            <w:rPr>
              <w:rFonts w:asciiTheme="minorHAnsi" w:hAnsiTheme="minorHAnsi"/>
              <w:b/>
              <w:sz w:val="22"/>
              <w:szCs w:val="22"/>
              <w:lang w:val="en-GB"/>
            </w:rPr>
            <w:t xml:space="preserve"> Application </w:t>
          </w:r>
          <w:r w:rsidR="00900F95" w:rsidRPr="00900F95">
            <w:rPr>
              <w:rFonts w:asciiTheme="minorHAnsi" w:hAnsiTheme="minorHAnsi"/>
              <w:b/>
              <w:sz w:val="22"/>
              <w:szCs w:val="22"/>
              <w:lang w:val="en-GB"/>
            </w:rPr>
            <w:t xml:space="preserve">Form </w:t>
          </w:r>
          <w:r w:rsidRPr="00A34081">
            <w:rPr>
              <w:rFonts w:asciiTheme="minorHAnsi" w:hAnsiTheme="minorHAnsi"/>
              <w:b/>
              <w:sz w:val="22"/>
              <w:szCs w:val="22"/>
              <w:lang w:val="en-GB"/>
            </w:rPr>
            <w:t>for Recognition of Institution</w:t>
          </w:r>
          <w:r w:rsidR="002C185E" w:rsidRPr="00A34081">
            <w:rPr>
              <w:rFonts w:asciiTheme="minorHAnsi" w:hAnsiTheme="minorHAnsi"/>
              <w:b/>
              <w:sz w:val="22"/>
              <w:szCs w:val="22"/>
              <w:lang w:val="en-GB"/>
            </w:rPr>
            <w:t>-</w:t>
          </w:r>
          <w:r w:rsidR="00C129C5">
            <w:rPr>
              <w:rFonts w:asciiTheme="minorHAnsi" w:hAnsiTheme="minorHAnsi"/>
              <w:sz w:val="22"/>
              <w:szCs w:val="22"/>
              <w:lang w:val="en-GB"/>
            </w:rPr>
            <w:t>V2</w:t>
          </w:r>
        </w:p>
        <w:p w:rsidR="00760AB0" w:rsidRPr="007325FF" w:rsidRDefault="00760AB0" w:rsidP="00C66324">
          <w:pPr>
            <w:tabs>
              <w:tab w:val="left" w:pos="6195"/>
            </w:tabs>
            <w:rPr>
              <w:rFonts w:asciiTheme="minorHAnsi" w:hAnsiTheme="minorHAnsi"/>
              <w:sz w:val="18"/>
              <w:szCs w:val="18"/>
              <w:lang w:val="en-IE"/>
            </w:rPr>
          </w:pPr>
          <w:r>
            <w:rPr>
              <w:rFonts w:asciiTheme="minorHAnsi" w:hAnsiTheme="minorHAnsi"/>
              <w:sz w:val="18"/>
              <w:szCs w:val="18"/>
              <w:lang w:val="en-IE"/>
            </w:rPr>
            <w:tab/>
          </w:r>
        </w:p>
      </w:tc>
      <w:tc>
        <w:tcPr>
          <w:tcW w:w="2903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760AB0" w:rsidRPr="00477B10" w:rsidRDefault="00760AB0" w:rsidP="00C66324">
          <w:r w:rsidRPr="00243BA3">
            <w:rPr>
              <w:rFonts w:asciiTheme="minorHAnsi" w:hAnsiTheme="minorHAnsi"/>
              <w:b/>
              <w:sz w:val="18"/>
              <w:szCs w:val="18"/>
              <w:lang w:val="en-IE"/>
            </w:rPr>
            <w:t>Page:</w:t>
          </w: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</w:t>
          </w:r>
          <w:sdt>
            <w:sdtPr>
              <w:id w:val="183808089"/>
              <w:docPartObj>
                <w:docPartGallery w:val="Page Numbers (Top of Page)"/>
                <w:docPartUnique/>
              </w:docPartObj>
            </w:sdtPr>
            <w:sdtEndPr/>
            <w:sdtContent>
              <w:r w:rsidR="003126CD" w:rsidRPr="00477B10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477B10">
                <w:rPr>
                  <w:rFonts w:asciiTheme="minorHAnsi" w:hAnsiTheme="minorHAnsi"/>
                  <w:sz w:val="18"/>
                  <w:szCs w:val="18"/>
                </w:rPr>
                <w:instrText xml:space="preserve"> PAGE </w:instrText>
              </w:r>
              <w:r w:rsidR="003126CD" w:rsidRPr="00477B10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9767C5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="003126CD" w:rsidRPr="00477B10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  <w:r w:rsidRPr="00477B10">
                <w:rPr>
                  <w:rFonts w:asciiTheme="minorHAnsi" w:hAnsiTheme="minorHAnsi"/>
                  <w:sz w:val="18"/>
                  <w:szCs w:val="18"/>
                </w:rPr>
                <w:t xml:space="preserve"> of </w:t>
              </w:r>
              <w:r w:rsidR="003126CD" w:rsidRPr="00477B10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477B10">
                <w:rPr>
                  <w:rFonts w:asciiTheme="minorHAnsi" w:hAnsiTheme="minorHAnsi"/>
                  <w:sz w:val="18"/>
                  <w:szCs w:val="18"/>
                </w:rPr>
                <w:instrText xml:space="preserve"> NUMPAGES  </w:instrText>
              </w:r>
              <w:r w:rsidR="003126CD" w:rsidRPr="00477B10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9767C5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="003126CD" w:rsidRPr="00477B10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</w:sdtContent>
          </w:sdt>
        </w:p>
        <w:p w:rsidR="00760AB0" w:rsidRPr="00243BA3" w:rsidRDefault="00760AB0" w:rsidP="00C66324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</w:p>
      </w:tc>
    </w:tr>
    <w:tr w:rsidR="00760AB0" w:rsidRPr="00E923AF" w:rsidTr="00717710">
      <w:trPr>
        <w:trHeight w:hRule="exact" w:val="644"/>
      </w:trPr>
      <w:tc>
        <w:tcPr>
          <w:tcW w:w="2883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760AB0" w:rsidRPr="00243BA3" w:rsidRDefault="00760AB0" w:rsidP="00477B10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>Document Owner</w:t>
          </w:r>
          <w:r w:rsidRPr="00243BA3">
            <w:rPr>
              <w:rFonts w:asciiTheme="minorHAnsi" w:hAnsiTheme="minorHAnsi"/>
              <w:b/>
              <w:sz w:val="18"/>
              <w:szCs w:val="18"/>
              <w:lang w:val="en-IE"/>
            </w:rPr>
            <w:t>:</w:t>
          </w: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</w:t>
          </w:r>
          <w:r w:rsidRPr="00033C23">
            <w:rPr>
              <w:rFonts w:asciiTheme="minorHAnsi" w:hAnsiTheme="minorHAnsi"/>
              <w:sz w:val="18"/>
              <w:szCs w:val="18"/>
              <w:lang w:val="en-GB"/>
            </w:rPr>
            <w:t>PD</w:t>
          </w:r>
        </w:p>
      </w:tc>
      <w:tc>
        <w:tcPr>
          <w:tcW w:w="5130" w:type="dxa"/>
          <w:shd w:val="clear" w:color="auto" w:fill="auto"/>
        </w:tcPr>
        <w:p w:rsidR="00760AB0" w:rsidRPr="002F2F5E" w:rsidRDefault="00760AB0" w:rsidP="00C66324">
          <w:pPr>
            <w:rPr>
              <w:rFonts w:asciiTheme="minorHAnsi" w:hAnsiTheme="minorHAnsi"/>
              <w:sz w:val="20"/>
              <w:szCs w:val="20"/>
              <w:lang w:val="en-GB"/>
            </w:rPr>
          </w:pP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  Approved by:</w:t>
          </w:r>
          <w:r w:rsidRPr="002F2F5E">
            <w:rPr>
              <w:rFonts w:asciiTheme="minorHAnsi" w:hAnsiTheme="minorHAnsi"/>
              <w:sz w:val="20"/>
              <w:szCs w:val="20"/>
              <w:lang w:val="en-GB"/>
            </w:rPr>
            <w:t xml:space="preserve"> </w:t>
          </w:r>
          <w:r>
            <w:rPr>
              <w:rFonts w:asciiTheme="minorHAnsi" w:hAnsiTheme="minorHAnsi"/>
              <w:sz w:val="18"/>
              <w:szCs w:val="18"/>
              <w:lang w:val="en-GB"/>
            </w:rPr>
            <w:t>Pauline Dempsey</w:t>
          </w:r>
        </w:p>
        <w:p w:rsidR="00760AB0" w:rsidRPr="00243BA3" w:rsidRDefault="00760AB0" w:rsidP="00C66324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</w:p>
      </w:tc>
      <w:tc>
        <w:tcPr>
          <w:tcW w:w="2903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760AB0" w:rsidRPr="00243BA3" w:rsidRDefault="00760AB0" w:rsidP="00900F95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Approval </w:t>
          </w:r>
          <w:r w:rsidRPr="00243BA3">
            <w:rPr>
              <w:rFonts w:asciiTheme="minorHAnsi" w:hAnsiTheme="minorHAnsi"/>
              <w:b/>
              <w:sz w:val="18"/>
              <w:szCs w:val="18"/>
              <w:lang w:val="en-IE"/>
            </w:rPr>
            <w:t>Date:</w:t>
          </w:r>
          <w:r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</w:t>
          </w:r>
          <w:r w:rsidR="00C129C5">
            <w:rPr>
              <w:rFonts w:asciiTheme="minorHAnsi" w:hAnsiTheme="minorHAnsi"/>
              <w:b/>
              <w:sz w:val="18"/>
              <w:szCs w:val="18"/>
              <w:lang w:val="en-IE"/>
            </w:rPr>
            <w:t>July 2015</w:t>
          </w:r>
        </w:p>
      </w:tc>
    </w:tr>
  </w:tbl>
  <w:p w:rsidR="00760AB0" w:rsidRDefault="00760AB0">
    <w:pPr>
      <w:pStyle w:val="Header"/>
    </w:pPr>
  </w:p>
  <w:p w:rsidR="00760AB0" w:rsidRDefault="00760A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A2B"/>
    <w:multiLevelType w:val="singleLevel"/>
    <w:tmpl w:val="E8360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8EE2088"/>
    <w:multiLevelType w:val="hybridMultilevel"/>
    <w:tmpl w:val="89DA05B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735B"/>
    <w:multiLevelType w:val="hybridMultilevel"/>
    <w:tmpl w:val="6972BD1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15665"/>
    <w:multiLevelType w:val="multilevel"/>
    <w:tmpl w:val="5D0299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D82D04"/>
    <w:multiLevelType w:val="hybridMultilevel"/>
    <w:tmpl w:val="52C6F87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26551"/>
    <w:multiLevelType w:val="singleLevel"/>
    <w:tmpl w:val="3BD49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6B864B0"/>
    <w:multiLevelType w:val="hybridMultilevel"/>
    <w:tmpl w:val="1F043A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234EE"/>
    <w:multiLevelType w:val="hybridMultilevel"/>
    <w:tmpl w:val="84F081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30"/>
    <w:rsid w:val="00023F6F"/>
    <w:rsid w:val="00033C23"/>
    <w:rsid w:val="000639A6"/>
    <w:rsid w:val="00067892"/>
    <w:rsid w:val="00075271"/>
    <w:rsid w:val="000927AB"/>
    <w:rsid w:val="000C4B0D"/>
    <w:rsid w:val="000D7098"/>
    <w:rsid w:val="000E053A"/>
    <w:rsid w:val="000F28CC"/>
    <w:rsid w:val="000F7DCA"/>
    <w:rsid w:val="00116F6B"/>
    <w:rsid w:val="00116FD7"/>
    <w:rsid w:val="00121E90"/>
    <w:rsid w:val="00181150"/>
    <w:rsid w:val="00186F71"/>
    <w:rsid w:val="001877A0"/>
    <w:rsid w:val="001C1C5E"/>
    <w:rsid w:val="001C3E12"/>
    <w:rsid w:val="0020436C"/>
    <w:rsid w:val="002048FA"/>
    <w:rsid w:val="00222CC7"/>
    <w:rsid w:val="00233C26"/>
    <w:rsid w:val="002371CC"/>
    <w:rsid w:val="00243BA3"/>
    <w:rsid w:val="00245C02"/>
    <w:rsid w:val="002511CA"/>
    <w:rsid w:val="0029734E"/>
    <w:rsid w:val="002C185E"/>
    <w:rsid w:val="002C2A16"/>
    <w:rsid w:val="002D0497"/>
    <w:rsid w:val="002D1BB0"/>
    <w:rsid w:val="002D6A5C"/>
    <w:rsid w:val="002F1B45"/>
    <w:rsid w:val="002F2F5E"/>
    <w:rsid w:val="002F4D2F"/>
    <w:rsid w:val="003126CD"/>
    <w:rsid w:val="003645CE"/>
    <w:rsid w:val="00367391"/>
    <w:rsid w:val="00387445"/>
    <w:rsid w:val="003C446E"/>
    <w:rsid w:val="00407B68"/>
    <w:rsid w:val="00407DE8"/>
    <w:rsid w:val="004149F7"/>
    <w:rsid w:val="00415066"/>
    <w:rsid w:val="00415B77"/>
    <w:rsid w:val="00443151"/>
    <w:rsid w:val="004613B0"/>
    <w:rsid w:val="004649A6"/>
    <w:rsid w:val="00477B10"/>
    <w:rsid w:val="004A05E8"/>
    <w:rsid w:val="004F0072"/>
    <w:rsid w:val="00502760"/>
    <w:rsid w:val="00504F0B"/>
    <w:rsid w:val="005209E4"/>
    <w:rsid w:val="00544A6C"/>
    <w:rsid w:val="00545285"/>
    <w:rsid w:val="005A4DF9"/>
    <w:rsid w:val="005B2A27"/>
    <w:rsid w:val="005B649E"/>
    <w:rsid w:val="005C6410"/>
    <w:rsid w:val="0060610A"/>
    <w:rsid w:val="00610E60"/>
    <w:rsid w:val="00620487"/>
    <w:rsid w:val="00627F44"/>
    <w:rsid w:val="00640A22"/>
    <w:rsid w:val="0064139A"/>
    <w:rsid w:val="006667D7"/>
    <w:rsid w:val="00674644"/>
    <w:rsid w:val="006778EA"/>
    <w:rsid w:val="00677ADE"/>
    <w:rsid w:val="00681AED"/>
    <w:rsid w:val="0069091D"/>
    <w:rsid w:val="00695061"/>
    <w:rsid w:val="006A360C"/>
    <w:rsid w:val="00703D73"/>
    <w:rsid w:val="00716152"/>
    <w:rsid w:val="00717330"/>
    <w:rsid w:val="00717710"/>
    <w:rsid w:val="007319C1"/>
    <w:rsid w:val="00731EB8"/>
    <w:rsid w:val="007506CE"/>
    <w:rsid w:val="00760AB0"/>
    <w:rsid w:val="00765C3E"/>
    <w:rsid w:val="00767612"/>
    <w:rsid w:val="0077518B"/>
    <w:rsid w:val="00781318"/>
    <w:rsid w:val="007957CB"/>
    <w:rsid w:val="00795D7B"/>
    <w:rsid w:val="007A7B80"/>
    <w:rsid w:val="007C1874"/>
    <w:rsid w:val="007D3C11"/>
    <w:rsid w:val="007F0E69"/>
    <w:rsid w:val="00804734"/>
    <w:rsid w:val="00806DEC"/>
    <w:rsid w:val="008132CD"/>
    <w:rsid w:val="00832070"/>
    <w:rsid w:val="008328B5"/>
    <w:rsid w:val="008474E2"/>
    <w:rsid w:val="0086615B"/>
    <w:rsid w:val="008970C6"/>
    <w:rsid w:val="008B20BD"/>
    <w:rsid w:val="008C53D6"/>
    <w:rsid w:val="008D58AE"/>
    <w:rsid w:val="00900F95"/>
    <w:rsid w:val="00906DE8"/>
    <w:rsid w:val="0092000F"/>
    <w:rsid w:val="00920C28"/>
    <w:rsid w:val="009249F3"/>
    <w:rsid w:val="00955ECF"/>
    <w:rsid w:val="0095797E"/>
    <w:rsid w:val="00960B55"/>
    <w:rsid w:val="009652AC"/>
    <w:rsid w:val="00972CE2"/>
    <w:rsid w:val="009767C5"/>
    <w:rsid w:val="00981313"/>
    <w:rsid w:val="00995056"/>
    <w:rsid w:val="009A548D"/>
    <w:rsid w:val="009C77FC"/>
    <w:rsid w:val="009D2C1A"/>
    <w:rsid w:val="009E1A7D"/>
    <w:rsid w:val="009E6A21"/>
    <w:rsid w:val="00A23804"/>
    <w:rsid w:val="00A30060"/>
    <w:rsid w:val="00A31410"/>
    <w:rsid w:val="00A328F4"/>
    <w:rsid w:val="00A34081"/>
    <w:rsid w:val="00A35526"/>
    <w:rsid w:val="00A514E1"/>
    <w:rsid w:val="00A85B91"/>
    <w:rsid w:val="00AA192E"/>
    <w:rsid w:val="00AB2CEB"/>
    <w:rsid w:val="00AF54DB"/>
    <w:rsid w:val="00B05520"/>
    <w:rsid w:val="00B05715"/>
    <w:rsid w:val="00B15824"/>
    <w:rsid w:val="00B26047"/>
    <w:rsid w:val="00B3130C"/>
    <w:rsid w:val="00B32237"/>
    <w:rsid w:val="00B36678"/>
    <w:rsid w:val="00B4705D"/>
    <w:rsid w:val="00B50C86"/>
    <w:rsid w:val="00B515E0"/>
    <w:rsid w:val="00B81265"/>
    <w:rsid w:val="00B819BD"/>
    <w:rsid w:val="00BC1E76"/>
    <w:rsid w:val="00C02BD0"/>
    <w:rsid w:val="00C02CAE"/>
    <w:rsid w:val="00C129C5"/>
    <w:rsid w:val="00C13EFC"/>
    <w:rsid w:val="00C15C23"/>
    <w:rsid w:val="00C172B8"/>
    <w:rsid w:val="00C66324"/>
    <w:rsid w:val="00C73CCD"/>
    <w:rsid w:val="00C93B81"/>
    <w:rsid w:val="00CA2B54"/>
    <w:rsid w:val="00CD189B"/>
    <w:rsid w:val="00CD25C0"/>
    <w:rsid w:val="00D034AF"/>
    <w:rsid w:val="00D057C9"/>
    <w:rsid w:val="00D1158E"/>
    <w:rsid w:val="00D16A66"/>
    <w:rsid w:val="00D44E70"/>
    <w:rsid w:val="00D6631A"/>
    <w:rsid w:val="00D71924"/>
    <w:rsid w:val="00D72237"/>
    <w:rsid w:val="00D80C05"/>
    <w:rsid w:val="00D91216"/>
    <w:rsid w:val="00DB4311"/>
    <w:rsid w:val="00DB784D"/>
    <w:rsid w:val="00DD7890"/>
    <w:rsid w:val="00DE70A1"/>
    <w:rsid w:val="00DF0867"/>
    <w:rsid w:val="00DF2D16"/>
    <w:rsid w:val="00E34129"/>
    <w:rsid w:val="00E45807"/>
    <w:rsid w:val="00E63F96"/>
    <w:rsid w:val="00E84A9B"/>
    <w:rsid w:val="00E84DCB"/>
    <w:rsid w:val="00E91B32"/>
    <w:rsid w:val="00EE3284"/>
    <w:rsid w:val="00EF2574"/>
    <w:rsid w:val="00EF52C2"/>
    <w:rsid w:val="00F13EBB"/>
    <w:rsid w:val="00F347CB"/>
    <w:rsid w:val="00F47F9C"/>
    <w:rsid w:val="00F51022"/>
    <w:rsid w:val="00F518A4"/>
    <w:rsid w:val="00F51A5C"/>
    <w:rsid w:val="00F7311A"/>
    <w:rsid w:val="00F756EE"/>
    <w:rsid w:val="00F7786C"/>
    <w:rsid w:val="00F9523C"/>
    <w:rsid w:val="00FB64F0"/>
    <w:rsid w:val="00FD061E"/>
    <w:rsid w:val="00FF43A6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B65242-F277-4C65-945B-C1A252E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081"/>
    <w:pPr>
      <w:keepNext/>
      <w:autoSpaceDE w:val="0"/>
      <w:autoSpaceDN w:val="0"/>
      <w:adjustRightInd w:val="0"/>
      <w:outlineLvl w:val="0"/>
    </w:pPr>
    <w:rPr>
      <w:rFonts w:asciiTheme="minorHAnsi" w:eastAsiaTheme="minorHAnsi" w:hAnsiTheme="minorHAnsi" w:cs="Arial"/>
      <w:b/>
      <w:bCs/>
      <w:sz w:val="18"/>
      <w:szCs w:val="18"/>
      <w:lang w:val="ga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6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81150"/>
    <w:pPr>
      <w:keepNext/>
      <w:outlineLvl w:val="2"/>
    </w:pPr>
    <w:rPr>
      <w:rFonts w:ascii="Arial" w:hAnsi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717330"/>
  </w:style>
  <w:style w:type="paragraph" w:styleId="Footer">
    <w:name w:val="footer"/>
    <w:basedOn w:val="Normal"/>
    <w:link w:val="Foot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717330"/>
  </w:style>
  <w:style w:type="paragraph" w:styleId="BalloonText">
    <w:name w:val="Balloon Text"/>
    <w:basedOn w:val="Normal"/>
    <w:link w:val="BalloonTextChar"/>
    <w:uiPriority w:val="99"/>
    <w:semiHidden/>
    <w:unhideWhenUsed/>
    <w:rsid w:val="00717330"/>
    <w:rPr>
      <w:rFonts w:ascii="Tahoma" w:eastAsiaTheme="minorHAnsi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81150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613B0"/>
    <w:rPr>
      <w:rFonts w:ascii="Arial" w:hAnsi="Arial" w:cs="Arial"/>
      <w:sz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613B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59"/>
    <w:rsid w:val="0040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60B55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960B5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6746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746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627F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1CC"/>
    <w:pPr>
      <w:ind w:left="720"/>
    </w:pPr>
    <w:rPr>
      <w:rFonts w:ascii="Calibri" w:eastAsiaTheme="minorHAnsi" w:hAnsi="Calibri"/>
      <w:sz w:val="22"/>
      <w:szCs w:val="22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A34081"/>
    <w:rPr>
      <w:rFonts w:cs="Arial"/>
      <w:b/>
      <w:bCs/>
      <w:sz w:val="18"/>
      <w:szCs w:val="18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ecc.i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ecc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3677-A274-4DA1-AC8B-85E97FB9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1393</Words>
  <Characters>7946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PHECC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Feeney</dc:creator>
  <cp:lastModifiedBy>Anne Keogh</cp:lastModifiedBy>
  <cp:revision>2</cp:revision>
  <cp:lastPrinted>2015-06-24T15:42:00Z</cp:lastPrinted>
  <dcterms:created xsi:type="dcterms:W3CDTF">2015-07-02T11:44:00Z</dcterms:created>
  <dcterms:modified xsi:type="dcterms:W3CDTF">2015-07-02T11:44:00Z</dcterms:modified>
</cp:coreProperties>
</file>